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478"/>
        <w:tblW w:w="14579" w:type="dxa"/>
        <w:tblLayout w:type="fixed"/>
        <w:tblLook w:val="04A0"/>
      </w:tblPr>
      <w:tblGrid>
        <w:gridCol w:w="3936"/>
        <w:gridCol w:w="2409"/>
        <w:gridCol w:w="3544"/>
        <w:gridCol w:w="4690"/>
      </w:tblGrid>
      <w:tr w:rsidR="00BE7133" w:rsidTr="00172BEF">
        <w:trPr>
          <w:trHeight w:val="175"/>
        </w:trPr>
        <w:tc>
          <w:tcPr>
            <w:tcW w:w="14579" w:type="dxa"/>
            <w:gridSpan w:val="4"/>
          </w:tcPr>
          <w:p w:rsidR="00BE7133" w:rsidRDefault="00E52523" w:rsidP="00CB4B09">
            <w:pPr>
              <w:jc w:val="center"/>
              <w:rPr>
                <w:b/>
              </w:rPr>
            </w:pPr>
            <w:r>
              <w:rPr>
                <w:b/>
              </w:rPr>
              <w:t>RUSYA</w:t>
            </w:r>
          </w:p>
          <w:p w:rsidR="00CB4B09" w:rsidRPr="006655D3" w:rsidRDefault="00CB4B09" w:rsidP="00CB4B09">
            <w:pPr>
              <w:jc w:val="center"/>
              <w:rPr>
                <w:b/>
              </w:rPr>
            </w:pPr>
          </w:p>
        </w:tc>
      </w:tr>
      <w:tr w:rsidR="00BE7133" w:rsidTr="00CB4B09">
        <w:trPr>
          <w:trHeight w:val="276"/>
        </w:trPr>
        <w:tc>
          <w:tcPr>
            <w:tcW w:w="3936" w:type="dxa"/>
            <w:vMerge w:val="restart"/>
          </w:tcPr>
          <w:p w:rsidR="00BE7133" w:rsidRPr="006655D3" w:rsidRDefault="00BE7133" w:rsidP="00CB4B09">
            <w:pPr>
              <w:jc w:val="center"/>
              <w:rPr>
                <w:b/>
              </w:rPr>
            </w:pPr>
            <w:r>
              <w:rPr>
                <w:b/>
              </w:rPr>
              <w:t>Madde</w:t>
            </w:r>
          </w:p>
        </w:tc>
        <w:tc>
          <w:tcPr>
            <w:tcW w:w="2409" w:type="dxa"/>
            <w:vMerge w:val="restart"/>
          </w:tcPr>
          <w:p w:rsidR="00BE7133" w:rsidRPr="006655D3" w:rsidRDefault="00BE7133" w:rsidP="00CB4B09">
            <w:pPr>
              <w:jc w:val="center"/>
              <w:rPr>
                <w:b/>
              </w:rPr>
            </w:pPr>
            <w:r w:rsidRPr="006655D3">
              <w:rPr>
                <w:b/>
              </w:rPr>
              <w:t>Yasak veya Koşul</w:t>
            </w:r>
            <w:r>
              <w:rPr>
                <w:b/>
              </w:rPr>
              <w:t xml:space="preserve"> Durumu</w:t>
            </w:r>
          </w:p>
        </w:tc>
        <w:tc>
          <w:tcPr>
            <w:tcW w:w="3544" w:type="dxa"/>
            <w:vMerge w:val="restart"/>
          </w:tcPr>
          <w:p w:rsidR="00BE7133" w:rsidRPr="006655D3" w:rsidRDefault="00BE7133" w:rsidP="00CB4B09">
            <w:pPr>
              <w:jc w:val="center"/>
              <w:rPr>
                <w:b/>
              </w:rPr>
            </w:pPr>
            <w:r w:rsidRPr="006655D3">
              <w:rPr>
                <w:b/>
              </w:rPr>
              <w:t>Koşul Notu</w:t>
            </w:r>
          </w:p>
        </w:tc>
        <w:tc>
          <w:tcPr>
            <w:tcW w:w="4690" w:type="dxa"/>
            <w:vMerge w:val="restart"/>
          </w:tcPr>
          <w:p w:rsidR="00BE7133" w:rsidRPr="006655D3" w:rsidRDefault="00BE7133" w:rsidP="00CB4B09">
            <w:pPr>
              <w:jc w:val="center"/>
              <w:rPr>
                <w:b/>
              </w:rPr>
            </w:pPr>
            <w:r w:rsidRPr="006655D3">
              <w:rPr>
                <w:b/>
              </w:rPr>
              <w:t>İnternet Adresi</w:t>
            </w:r>
          </w:p>
        </w:tc>
      </w:tr>
      <w:tr w:rsidR="00BE7133" w:rsidTr="00CB4B09">
        <w:trPr>
          <w:trHeight w:val="276"/>
        </w:trPr>
        <w:tc>
          <w:tcPr>
            <w:tcW w:w="3936" w:type="dxa"/>
            <w:vMerge/>
          </w:tcPr>
          <w:p w:rsidR="00BE7133" w:rsidRPr="006655D3" w:rsidRDefault="00BE7133" w:rsidP="00CB4B09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BE7133" w:rsidRPr="006655D3" w:rsidRDefault="00BE7133" w:rsidP="00CB4B0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E7133" w:rsidRPr="006655D3" w:rsidRDefault="00BE713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  <w:vMerge/>
          </w:tcPr>
          <w:p w:rsidR="00BE7133" w:rsidRPr="006655D3" w:rsidRDefault="00BE7133" w:rsidP="00CB4B09">
            <w:pPr>
              <w:jc w:val="center"/>
              <w:rPr>
                <w:b/>
              </w:rPr>
            </w:pPr>
          </w:p>
        </w:tc>
      </w:tr>
      <w:tr w:rsidR="00BE7133" w:rsidTr="00CB4B09">
        <w:trPr>
          <w:trHeight w:val="61"/>
        </w:trPr>
        <w:tc>
          <w:tcPr>
            <w:tcW w:w="3936" w:type="dxa"/>
          </w:tcPr>
          <w:p w:rsidR="00BE7133" w:rsidRDefault="00E52523" w:rsidP="00CB4B09">
            <w:pPr>
              <w:jc w:val="center"/>
            </w:pPr>
            <w:r>
              <w:t>Alkollü içecekler;</w:t>
            </w:r>
            <w:r w:rsidR="00CB4B09">
              <w:t xml:space="preserve"> </w:t>
            </w:r>
            <w:r>
              <w:t>etanol, bira</w:t>
            </w:r>
          </w:p>
        </w:tc>
        <w:tc>
          <w:tcPr>
            <w:tcW w:w="2409" w:type="dxa"/>
          </w:tcPr>
          <w:p w:rsidR="00BE7133" w:rsidRPr="00CB4B09" w:rsidRDefault="00E52523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BE7133" w:rsidRPr="00CB4B09" w:rsidRDefault="00BE713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BE7133" w:rsidRDefault="00BE713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542F6F" w:rsidP="00CB4B09">
            <w:pPr>
              <w:jc w:val="center"/>
            </w:pPr>
            <w:r>
              <w:t>Tütün ve tütün mamulleri ikame ürünler</w:t>
            </w:r>
          </w:p>
        </w:tc>
        <w:tc>
          <w:tcPr>
            <w:tcW w:w="2409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542F6F" w:rsidP="00CB4B09">
            <w:pPr>
              <w:jc w:val="center"/>
            </w:pPr>
            <w:r>
              <w:t>Bombalar; el bombaları; torpiller; mayınlar (patlayıcı maddeler)</w:t>
            </w:r>
          </w:p>
        </w:tc>
        <w:tc>
          <w:tcPr>
            <w:tcW w:w="2409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716"/>
        </w:trPr>
        <w:tc>
          <w:tcPr>
            <w:tcW w:w="3936" w:type="dxa"/>
          </w:tcPr>
          <w:p w:rsidR="00E52523" w:rsidRDefault="00172BEF" w:rsidP="00CB4B09">
            <w:pPr>
              <w:jc w:val="center"/>
            </w:pPr>
            <w:r>
              <w:t xml:space="preserve">Fotoğraf </w:t>
            </w:r>
            <w:r w:rsidR="002A385D">
              <w:t>laboratuarları</w:t>
            </w:r>
            <w:r>
              <w:t xml:space="preserve"> için cihaz ve </w:t>
            </w:r>
            <w:proofErr w:type="gramStart"/>
            <w:r>
              <w:t>ekipmanlar</w:t>
            </w:r>
            <w:proofErr w:type="gramEnd"/>
          </w:p>
        </w:tc>
        <w:tc>
          <w:tcPr>
            <w:tcW w:w="2409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A14A5F" w:rsidP="002A385D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Kişisel kullanım </w:t>
            </w:r>
            <w:r w:rsidR="002A385D">
              <w:rPr>
                <w:b/>
              </w:rPr>
              <w:t>eşyaları olarak</w:t>
            </w:r>
            <w:r w:rsidRPr="00CB4B09">
              <w:rPr>
                <w:b/>
              </w:rPr>
              <w:t xml:space="preserve"> sınıflandırılamaz</w:t>
            </w:r>
          </w:p>
        </w:tc>
        <w:tc>
          <w:tcPr>
            <w:tcW w:w="4690" w:type="dxa"/>
          </w:tcPr>
          <w:p w:rsidR="00172BEF" w:rsidRDefault="00172BEF" w:rsidP="00CB4B09">
            <w:pPr>
              <w:tabs>
                <w:tab w:val="left" w:pos="944"/>
              </w:tabs>
              <w:jc w:val="center"/>
              <w:rPr>
                <w:rFonts w:cs="Times New Roman"/>
                <w:color w:val="505050"/>
                <w:sz w:val="22"/>
              </w:rPr>
            </w:pPr>
          </w:p>
          <w:p w:rsidR="00172BEF" w:rsidRPr="00CB4B09" w:rsidRDefault="00A226BA" w:rsidP="00CB4B09">
            <w:pPr>
              <w:tabs>
                <w:tab w:val="left" w:pos="944"/>
              </w:tabs>
              <w:jc w:val="center"/>
              <w:rPr>
                <w:rStyle w:val="Kpr"/>
              </w:rPr>
            </w:pPr>
            <w:hyperlink r:id="rId7" w:history="1">
              <w:r w:rsidR="00172BEF" w:rsidRPr="00172BEF">
                <w:rPr>
                  <w:rStyle w:val="Kpr"/>
                  <w:rFonts w:ascii="Segoe UI" w:hAnsi="Segoe UI" w:cs="Segoe UI"/>
                  <w:sz w:val="20"/>
                  <w:szCs w:val="20"/>
                </w:rPr>
                <w:t>http://fl.customs.ru/index.php?option=com_</w:t>
              </w:r>
            </w:hyperlink>
            <w:r w:rsidR="00172BEF" w:rsidRPr="00CB4B09">
              <w:rPr>
                <w:rStyle w:val="Kpr"/>
              </w:rPr>
              <w:t xml:space="preserve">                                           </w:t>
            </w:r>
            <w:proofErr w:type="spellStart"/>
            <w:r w:rsidR="00172BEF" w:rsidRPr="00CB4B09">
              <w:rPr>
                <w:rStyle w:val="Kpr"/>
              </w:rPr>
              <w:t>content</w:t>
            </w:r>
            <w:proofErr w:type="spellEnd"/>
            <w:r w:rsidR="00172BEF" w:rsidRPr="00CB4B09">
              <w:rPr>
                <w:rStyle w:val="Kpr"/>
              </w:rPr>
              <w:t>&amp;</w:t>
            </w:r>
            <w:proofErr w:type="spellStart"/>
            <w:r w:rsidR="00172BEF" w:rsidRPr="00CB4B09">
              <w:rPr>
                <w:rStyle w:val="Kpr"/>
              </w:rPr>
              <w:t>view</w:t>
            </w:r>
            <w:proofErr w:type="spellEnd"/>
            <w:r w:rsidR="00172BEF" w:rsidRPr="00CB4B09">
              <w:rPr>
                <w:rStyle w:val="Kpr"/>
              </w:rPr>
              <w:t>=</w:t>
            </w:r>
            <w:proofErr w:type="spellStart"/>
            <w:r w:rsidR="00172BEF" w:rsidRPr="00CB4B09">
              <w:rPr>
                <w:rStyle w:val="Kpr"/>
              </w:rPr>
              <w:t>article</w:t>
            </w:r>
            <w:proofErr w:type="spellEnd"/>
            <w:r w:rsidR="00172BEF" w:rsidRPr="00CB4B09">
              <w:rPr>
                <w:rStyle w:val="Kpr"/>
              </w:rPr>
              <w:t>&amp;</w:t>
            </w:r>
            <w:proofErr w:type="spellStart"/>
            <w:r w:rsidR="00172BEF" w:rsidRPr="00CB4B09">
              <w:rPr>
                <w:rStyle w:val="Kpr"/>
              </w:rPr>
              <w:t>id</w:t>
            </w:r>
            <w:proofErr w:type="spellEnd"/>
            <w:r w:rsidR="00172BEF" w:rsidRPr="00CB4B09">
              <w:rPr>
                <w:rStyle w:val="Kpr"/>
              </w:rPr>
              <w:t>=</w:t>
            </w:r>
            <w:proofErr w:type="gramStart"/>
            <w:r w:rsidR="00172BEF" w:rsidRPr="00CB4B09">
              <w:rPr>
                <w:rStyle w:val="Kpr"/>
              </w:rPr>
              <w:t>56:2011</w:t>
            </w:r>
            <w:proofErr w:type="gramEnd"/>
            <w:r w:rsidR="00172BEF" w:rsidRPr="00CB4B09">
              <w:rPr>
                <w:rStyle w:val="Kpr"/>
              </w:rPr>
              <w:t>-09-15-09-17-</w:t>
            </w:r>
          </w:p>
          <w:p w:rsidR="00E52523" w:rsidRPr="00172BEF" w:rsidRDefault="00172BEF" w:rsidP="00CB4B09">
            <w:pPr>
              <w:tabs>
                <w:tab w:val="left" w:pos="944"/>
              </w:tabs>
              <w:jc w:val="center"/>
              <w:rPr>
                <w:rFonts w:cs="Times New Roman"/>
                <w:sz w:val="22"/>
              </w:rPr>
            </w:pPr>
            <w:r w:rsidRPr="00CB4B09">
              <w:rPr>
                <w:rStyle w:val="Kpr"/>
              </w:rPr>
              <w:t>51&amp;</w:t>
            </w:r>
            <w:proofErr w:type="spellStart"/>
            <w:r w:rsidRPr="00CB4B09">
              <w:rPr>
                <w:rStyle w:val="Kpr"/>
              </w:rPr>
              <w:t>catid</w:t>
            </w:r>
            <w:proofErr w:type="spellEnd"/>
            <w:r w:rsidRPr="00CB4B09">
              <w:rPr>
                <w:rStyle w:val="Kpr"/>
              </w:rPr>
              <w:t>=</w:t>
            </w:r>
            <w:proofErr w:type="gramStart"/>
            <w:r w:rsidRPr="00CB4B09">
              <w:rPr>
                <w:rStyle w:val="Kpr"/>
              </w:rPr>
              <w:t>5:2008</w:t>
            </w:r>
            <w:proofErr w:type="gramEnd"/>
            <w:r w:rsidRPr="00CB4B09">
              <w:rPr>
                <w:rStyle w:val="Kpr"/>
              </w:rPr>
              <w:t>-10-20-15-38-16&amp;</w:t>
            </w:r>
            <w:proofErr w:type="spellStart"/>
            <w:r w:rsidRPr="00CB4B09">
              <w:rPr>
                <w:rStyle w:val="Kpr"/>
              </w:rPr>
              <w:t>Itemid</w:t>
            </w:r>
            <w:proofErr w:type="spellEnd"/>
            <w:r w:rsidRPr="00CB4B09">
              <w:rPr>
                <w:rStyle w:val="Kpr"/>
              </w:rPr>
              <w:t>=1795</w:t>
            </w: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8D6175" w:rsidP="00CB4B09">
            <w:pPr>
              <w:jc w:val="center"/>
            </w:pPr>
            <w:r>
              <w:t>Ağır k</w:t>
            </w:r>
            <w:r w:rsidR="00172BEF" w:rsidRPr="00172BEF">
              <w:t xml:space="preserve">itle imha </w:t>
            </w:r>
            <w:r w:rsidR="00172BEF">
              <w:t>tehl</w:t>
            </w:r>
            <w:r>
              <w:t xml:space="preserve">ikesi olan patlayıcılar </w:t>
            </w:r>
            <w:r w:rsidR="00172BEF" w:rsidRPr="00172BEF">
              <w:t>ve maddeler</w:t>
            </w:r>
            <w:r w:rsidR="00172BEF">
              <w:t xml:space="preserve"> (</w:t>
            </w:r>
            <w:proofErr w:type="spellStart"/>
            <w:r w:rsidR="00172BEF">
              <w:t>trotil</w:t>
            </w:r>
            <w:proofErr w:type="spellEnd"/>
            <w:r w:rsidR="00172BEF">
              <w:t>;</w:t>
            </w:r>
            <w:r w:rsidR="002A385D">
              <w:t xml:space="preserve"> </w:t>
            </w:r>
            <w:proofErr w:type="spellStart"/>
            <w:r w:rsidR="005345F3" w:rsidRPr="002A385D">
              <w:t>tetranitropentaerytrite</w:t>
            </w:r>
            <w:proofErr w:type="spellEnd"/>
            <w:r w:rsidR="00643D0F">
              <w:t>;</w:t>
            </w:r>
            <w:r w:rsidR="00CB4B09">
              <w:t xml:space="preserve"> </w:t>
            </w:r>
            <w:r w:rsidR="00643D0F">
              <w:t>nitrogliserin vb</w:t>
            </w:r>
            <w:r w:rsidR="005345F3">
              <w:t>.)</w:t>
            </w:r>
          </w:p>
        </w:tc>
        <w:tc>
          <w:tcPr>
            <w:tcW w:w="2409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427"/>
        </w:trPr>
        <w:tc>
          <w:tcPr>
            <w:tcW w:w="3936" w:type="dxa"/>
          </w:tcPr>
          <w:p w:rsidR="00E52523" w:rsidRDefault="008D6175" w:rsidP="00CB4B09">
            <w:pPr>
              <w:jc w:val="center"/>
            </w:pPr>
            <w:r>
              <w:t>Banknotlar;</w:t>
            </w:r>
            <w:r w:rsidR="002A385D">
              <w:t xml:space="preserve"> </w:t>
            </w:r>
            <w:r>
              <w:t>parasal nesneler;</w:t>
            </w:r>
            <w:r w:rsidR="002A385D">
              <w:t xml:space="preserve"> </w:t>
            </w:r>
            <w:r>
              <w:t>seyahat çekleri</w:t>
            </w:r>
          </w:p>
        </w:tc>
        <w:tc>
          <w:tcPr>
            <w:tcW w:w="2409" w:type="dxa"/>
          </w:tcPr>
          <w:p w:rsidR="00E52523" w:rsidRPr="00CB4B09" w:rsidRDefault="008D617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2434D8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Rusya Federasyonu </w:t>
            </w:r>
            <w:r w:rsidR="00A14A5F" w:rsidRPr="00CB4B09">
              <w:rPr>
                <w:b/>
              </w:rPr>
              <w:t xml:space="preserve">(kayıtlı sigortalı) geçerli banknot içeren </w:t>
            </w:r>
            <w:r w:rsidRPr="00CB4B09">
              <w:rPr>
                <w:b/>
              </w:rPr>
              <w:t xml:space="preserve">  maddeleri </w:t>
            </w:r>
            <w:r w:rsidR="00A14A5F" w:rsidRPr="00CB4B09">
              <w:rPr>
                <w:b/>
              </w:rPr>
              <w:t>kabul etmeyecektir</w:t>
            </w:r>
            <w:r w:rsidRPr="00CB4B09">
              <w:rPr>
                <w:b/>
              </w:rPr>
              <w:t>,</w:t>
            </w:r>
            <w:r w:rsidR="002A385D">
              <w:rPr>
                <w:b/>
              </w:rPr>
              <w:t xml:space="preserve"> </w:t>
            </w:r>
            <w:r w:rsidRPr="00CB4B09">
              <w:rPr>
                <w:b/>
              </w:rPr>
              <w:t xml:space="preserve">hamiline tahvil (çek) veya yabancı para ( Evrensel Posta Kongre Final protokolü kısım 7 </w:t>
            </w:r>
            <w:proofErr w:type="spellStart"/>
            <w:r w:rsidRPr="00CB4B09">
              <w:rPr>
                <w:b/>
              </w:rPr>
              <w:t>syf</w:t>
            </w:r>
            <w:proofErr w:type="spellEnd"/>
            <w:r w:rsidRPr="00CB4B09">
              <w:rPr>
                <w:b/>
              </w:rPr>
              <w:t xml:space="preserve"> </w:t>
            </w:r>
            <w:proofErr w:type="gramStart"/>
            <w:r w:rsidRPr="00CB4B09">
              <w:rPr>
                <w:b/>
              </w:rPr>
              <w:t>16 , kısım</w:t>
            </w:r>
            <w:proofErr w:type="gramEnd"/>
            <w:r w:rsidRPr="00CB4B09">
              <w:rPr>
                <w:b/>
              </w:rPr>
              <w:t xml:space="preserve"> 8 </w:t>
            </w:r>
            <w:proofErr w:type="spellStart"/>
            <w:r w:rsidRPr="00CB4B09">
              <w:rPr>
                <w:b/>
              </w:rPr>
              <w:t>syf</w:t>
            </w:r>
            <w:proofErr w:type="spellEnd"/>
            <w:r w:rsidRPr="00CB4B09">
              <w:rPr>
                <w:b/>
              </w:rPr>
              <w:t xml:space="preserve"> 13, </w:t>
            </w:r>
            <w:r w:rsidRPr="00CB4B09">
              <w:rPr>
                <w:rFonts w:ascii="Segoe UI" w:hAnsi="Segoe UI" w:cs="Segoe UI"/>
                <w:b/>
                <w:color w:val="505050"/>
                <w:sz w:val="13"/>
                <w:szCs w:val="13"/>
              </w:rPr>
              <w:t xml:space="preserve"> </w:t>
            </w:r>
            <w:r w:rsidRPr="00CB4B09">
              <w:rPr>
                <w:b/>
              </w:rPr>
              <w:t>13. 2012, Doha)</w:t>
            </w: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8D6175" w:rsidP="00CB4B09">
            <w:pPr>
              <w:jc w:val="center"/>
            </w:pPr>
            <w:r>
              <w:t>Kombi</w:t>
            </w:r>
          </w:p>
        </w:tc>
        <w:tc>
          <w:tcPr>
            <w:tcW w:w="2409" w:type="dxa"/>
          </w:tcPr>
          <w:p w:rsidR="00E52523" w:rsidRPr="00CB4B09" w:rsidRDefault="008D617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2A385D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Kişisel kullanım </w:t>
            </w:r>
            <w:r>
              <w:rPr>
                <w:b/>
              </w:rPr>
              <w:t>eşyaları olarak</w:t>
            </w:r>
            <w:r w:rsidRPr="00CB4B09">
              <w:rPr>
                <w:b/>
              </w:rPr>
              <w:t xml:space="preserve"> sınıflandırılamaz</w:t>
            </w:r>
          </w:p>
        </w:tc>
        <w:tc>
          <w:tcPr>
            <w:tcW w:w="4690" w:type="dxa"/>
          </w:tcPr>
          <w:p w:rsidR="008D6175" w:rsidRPr="00CB4B09" w:rsidRDefault="00A226BA" w:rsidP="00CB4B09">
            <w:pPr>
              <w:tabs>
                <w:tab w:val="left" w:pos="944"/>
              </w:tabs>
              <w:jc w:val="center"/>
              <w:rPr>
                <w:rStyle w:val="Kpr"/>
              </w:rPr>
            </w:pPr>
            <w:hyperlink r:id="rId8" w:history="1">
              <w:r w:rsidR="008D6175" w:rsidRPr="008D6175">
                <w:rPr>
                  <w:rStyle w:val="Kpr"/>
                  <w:rFonts w:ascii="Segoe UI" w:hAnsi="Segoe UI" w:cs="Segoe UI"/>
                  <w:sz w:val="20"/>
                  <w:szCs w:val="20"/>
                </w:rPr>
                <w:t>http://fl.customs.ru/index.php?option=com_content&amp;view</w:t>
              </w:r>
            </w:hyperlink>
            <w:r w:rsidR="008D6175" w:rsidRPr="00CB4B09">
              <w:rPr>
                <w:rStyle w:val="Kpr"/>
              </w:rPr>
              <w:t>=</w:t>
            </w:r>
          </w:p>
          <w:p w:rsidR="00E52523" w:rsidRDefault="008D6175" w:rsidP="00CB4B09">
            <w:pPr>
              <w:tabs>
                <w:tab w:val="left" w:pos="944"/>
              </w:tabs>
              <w:jc w:val="center"/>
            </w:pPr>
            <w:r w:rsidRPr="00CB4B09">
              <w:rPr>
                <w:rStyle w:val="Kpr"/>
              </w:rPr>
              <w:t>article&amp;id=</w:t>
            </w:r>
            <w:proofErr w:type="gramStart"/>
            <w:r w:rsidRPr="00CB4B09">
              <w:rPr>
                <w:rStyle w:val="Kpr"/>
              </w:rPr>
              <w:t>56:2011</w:t>
            </w:r>
            <w:proofErr w:type="gramEnd"/>
            <w:r w:rsidRPr="00CB4B09">
              <w:rPr>
                <w:rStyle w:val="Kpr"/>
              </w:rPr>
              <w:t>-09-15-09-17-51&amp;catid=5:2008-10-20-15-38-16&amp;Itemid=1795</w:t>
            </w: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D356C3" w:rsidP="00CB4B09">
            <w:pPr>
              <w:jc w:val="center"/>
            </w:pPr>
            <w:r>
              <w:lastRenderedPageBreak/>
              <w:t>Yanıcı gazlar(gaz tutuşturucu; basınçlı ve sıvılaştırılmış gazlar (</w:t>
            </w:r>
            <w:proofErr w:type="spellStart"/>
            <w:r>
              <w:t>propan</w:t>
            </w:r>
            <w:proofErr w:type="spellEnd"/>
            <w:r>
              <w:t>;</w:t>
            </w:r>
            <w:r w:rsidR="002A385D">
              <w:t xml:space="preserve"> </w:t>
            </w:r>
            <w:r>
              <w:t>hidrojen;</w:t>
            </w:r>
            <w:r w:rsidR="002A385D">
              <w:t xml:space="preserve"> </w:t>
            </w:r>
            <w:proofErr w:type="spellStart"/>
            <w:r>
              <w:t>butan</w:t>
            </w:r>
            <w:proofErr w:type="spellEnd"/>
            <w:r>
              <w:t>);</w:t>
            </w:r>
            <w:r w:rsidR="00643D0F">
              <w:t>vernikler ve deodorantlar; v</w:t>
            </w:r>
            <w:r>
              <w:t>b.)</w:t>
            </w:r>
          </w:p>
        </w:tc>
        <w:tc>
          <w:tcPr>
            <w:tcW w:w="2409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637885" w:rsidP="00CB4B09">
            <w:pPr>
              <w:jc w:val="center"/>
            </w:pPr>
            <w:r>
              <w:t>Yanabilen sıvılar (gazolin;</w:t>
            </w:r>
            <w:r w:rsidR="002A385D">
              <w:t xml:space="preserve"> </w:t>
            </w:r>
            <w:r>
              <w:t>gazyağı;</w:t>
            </w:r>
            <w:r w:rsidR="002A385D">
              <w:t xml:space="preserve"> </w:t>
            </w:r>
            <w:r>
              <w:t>aseton;</w:t>
            </w:r>
            <w:r w:rsidR="002A385D">
              <w:t xml:space="preserve"> </w:t>
            </w:r>
            <w:r>
              <w:t>boyalar;</w:t>
            </w:r>
            <w:r w:rsidR="002A385D">
              <w:t xml:space="preserve"> </w:t>
            </w:r>
            <w:r>
              <w:t>çözücüler;</w:t>
            </w:r>
            <w:r w:rsidR="002A385D">
              <w:t xml:space="preserve"> </w:t>
            </w:r>
            <w:r>
              <w:t>derz sızdırmazlık mal</w:t>
            </w:r>
            <w:r w:rsidR="00643D0F">
              <w:t>zemeleri;</w:t>
            </w:r>
            <w:r w:rsidR="002A385D">
              <w:t xml:space="preserve"> </w:t>
            </w:r>
            <w:r w:rsidR="00643D0F">
              <w:t>parfüm;</w:t>
            </w:r>
            <w:r w:rsidR="002A385D">
              <w:t xml:space="preserve"> </w:t>
            </w:r>
            <w:r w:rsidR="00643D0F">
              <w:t>tırnak cilası v</w:t>
            </w:r>
            <w:r>
              <w:t>b.).</w:t>
            </w:r>
          </w:p>
        </w:tc>
        <w:tc>
          <w:tcPr>
            <w:tcW w:w="2409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637885" w:rsidP="00CB4B09">
            <w:pPr>
              <w:jc w:val="center"/>
            </w:pPr>
            <w:r>
              <w:t>Yanıcı katı cisimler (herhangi bir metal tozu;</w:t>
            </w:r>
            <w:r w:rsidR="002A385D">
              <w:t xml:space="preserve"> </w:t>
            </w:r>
            <w:r>
              <w:t>kibritler;</w:t>
            </w:r>
            <w:r w:rsidR="002A385D">
              <w:t xml:space="preserve"> </w:t>
            </w:r>
            <w:r w:rsidR="00643D0F">
              <w:t>havai fişek;</w:t>
            </w:r>
            <w:r w:rsidR="002A385D">
              <w:t xml:space="preserve"> </w:t>
            </w:r>
            <w:r w:rsidR="00643D0F">
              <w:t>vb.)</w:t>
            </w:r>
          </w:p>
        </w:tc>
        <w:tc>
          <w:tcPr>
            <w:tcW w:w="2409" w:type="dxa"/>
          </w:tcPr>
          <w:p w:rsidR="00E52523" w:rsidRPr="00CB4B09" w:rsidRDefault="0063788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643D0F" w:rsidP="00CB4B09">
            <w:pPr>
              <w:jc w:val="center"/>
            </w:pPr>
            <w:r>
              <w:t>Aşındırıcılar (yakıcı potasyum;</w:t>
            </w:r>
            <w:r w:rsidR="002A385D">
              <w:t xml:space="preserve"> </w:t>
            </w:r>
            <w:r>
              <w:t>cıva;</w:t>
            </w:r>
            <w:r w:rsidR="002A385D">
              <w:t xml:space="preserve"> </w:t>
            </w:r>
            <w:r>
              <w:t>akümülatörler;</w:t>
            </w:r>
            <w:r w:rsidR="002A385D">
              <w:t xml:space="preserve"> </w:t>
            </w:r>
            <w:r>
              <w:t>elektrolitler vb.)</w:t>
            </w:r>
          </w:p>
        </w:tc>
        <w:tc>
          <w:tcPr>
            <w:tcW w:w="2409" w:type="dxa"/>
          </w:tcPr>
          <w:p w:rsidR="00E52523" w:rsidRPr="00CB4B09" w:rsidRDefault="0063788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DD7875" w:rsidP="00CB4B09">
            <w:pPr>
              <w:jc w:val="center"/>
            </w:pPr>
            <w:r>
              <w:t>Kültürel değeri olan şeyler</w:t>
            </w:r>
          </w:p>
        </w:tc>
        <w:tc>
          <w:tcPr>
            <w:tcW w:w="2409" w:type="dxa"/>
          </w:tcPr>
          <w:p w:rsidR="00E52523" w:rsidRPr="00CB4B09" w:rsidRDefault="0063788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2A385D" w:rsidP="00CB4B09">
            <w:pPr>
              <w:jc w:val="center"/>
            </w:pPr>
            <w:r>
              <w:t>İçten yanmalı motorlar</w:t>
            </w:r>
            <w:r w:rsidR="00DD7875">
              <w:t>;</w:t>
            </w:r>
            <w:r>
              <w:t xml:space="preserve"> </w:t>
            </w:r>
            <w:r w:rsidR="00DD7875">
              <w:t>gemiler için olan motorlar hariç</w:t>
            </w:r>
          </w:p>
        </w:tc>
        <w:tc>
          <w:tcPr>
            <w:tcW w:w="2409" w:type="dxa"/>
          </w:tcPr>
          <w:p w:rsidR="00E52523" w:rsidRPr="00CB4B09" w:rsidRDefault="00DD787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2A385D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Kişisel kullanım </w:t>
            </w:r>
            <w:r>
              <w:rPr>
                <w:b/>
              </w:rPr>
              <w:t>eşyaları olarak</w:t>
            </w:r>
            <w:r w:rsidRPr="00CB4B09">
              <w:rPr>
                <w:b/>
              </w:rPr>
              <w:t xml:space="preserve"> sınıflandırılamaz</w:t>
            </w:r>
          </w:p>
        </w:tc>
        <w:tc>
          <w:tcPr>
            <w:tcW w:w="4690" w:type="dxa"/>
          </w:tcPr>
          <w:p w:rsidR="00DD7875" w:rsidRPr="00CB4B09" w:rsidRDefault="00A226BA" w:rsidP="00CB4B09">
            <w:pPr>
              <w:jc w:val="center"/>
              <w:rPr>
                <w:rStyle w:val="Kpr"/>
              </w:rPr>
            </w:pPr>
            <w:hyperlink r:id="rId9" w:history="1">
              <w:r w:rsidR="00DD7875" w:rsidRPr="00DD7875">
                <w:rPr>
                  <w:rStyle w:val="Kpr"/>
                  <w:rFonts w:ascii="Segoe UI" w:hAnsi="Segoe UI" w:cs="Segoe UI"/>
                  <w:sz w:val="20"/>
                  <w:szCs w:val="20"/>
                </w:rPr>
                <w:t>http://fl.customs.ru/index.php?option=com_content&amp;view=article&amp;id</w:t>
              </w:r>
            </w:hyperlink>
            <w:r w:rsidR="00DD7875" w:rsidRPr="00CB4B09">
              <w:rPr>
                <w:rStyle w:val="Kpr"/>
              </w:rPr>
              <w:t>=</w:t>
            </w:r>
          </w:p>
          <w:p w:rsidR="00E52523" w:rsidRDefault="00DD7875" w:rsidP="00CB4B09">
            <w:pPr>
              <w:jc w:val="center"/>
            </w:pPr>
            <w:proofErr w:type="gramStart"/>
            <w:r w:rsidRPr="00CB4B09">
              <w:rPr>
                <w:rStyle w:val="Kpr"/>
              </w:rPr>
              <w:t>56:2011</w:t>
            </w:r>
            <w:proofErr w:type="gramEnd"/>
            <w:r w:rsidRPr="00CB4B09">
              <w:rPr>
                <w:rStyle w:val="Kpr"/>
              </w:rPr>
              <w:t>-09-15-09-17-51&amp;</w:t>
            </w:r>
            <w:proofErr w:type="spellStart"/>
            <w:r w:rsidRPr="00CB4B09">
              <w:rPr>
                <w:rStyle w:val="Kpr"/>
              </w:rPr>
              <w:t>catid</w:t>
            </w:r>
            <w:proofErr w:type="spellEnd"/>
            <w:r w:rsidRPr="00CB4B09">
              <w:rPr>
                <w:rStyle w:val="Kpr"/>
              </w:rPr>
              <w:t>=5:2008-10-20-15-38-16&amp;</w:t>
            </w:r>
            <w:proofErr w:type="spellStart"/>
            <w:r w:rsidRPr="00CB4B09">
              <w:rPr>
                <w:rStyle w:val="Kpr"/>
              </w:rPr>
              <w:t>Itemid</w:t>
            </w:r>
            <w:proofErr w:type="spellEnd"/>
            <w:r w:rsidRPr="00CB4B09">
              <w:rPr>
                <w:rStyle w:val="Kpr"/>
              </w:rPr>
              <w:t>=1795</w:t>
            </w: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6F254D" w:rsidP="002A385D">
            <w:pPr>
              <w:jc w:val="center"/>
            </w:pPr>
            <w:r>
              <w:t>Yanmaz gazlar</w:t>
            </w:r>
            <w:r w:rsidR="002A385D">
              <w:t xml:space="preserve"> </w:t>
            </w:r>
            <w:r>
              <w:t>(sıkıştırılmış ve sıvılaştırılmış soğutulmuş gazlar (hava</w:t>
            </w:r>
            <w:r w:rsidR="002A385D">
              <w:t xml:space="preserve"> </w:t>
            </w:r>
            <w:r>
              <w:t>karbondioksit;</w:t>
            </w:r>
            <w:r w:rsidR="002A385D">
              <w:t xml:space="preserve"> </w:t>
            </w:r>
            <w:r>
              <w:t>nitrojen;</w:t>
            </w:r>
            <w:r w:rsidR="002A385D">
              <w:t xml:space="preserve"> </w:t>
            </w:r>
            <w:r>
              <w:t>oksijen);</w:t>
            </w:r>
            <w:r w:rsidR="002A385D">
              <w:t xml:space="preserve"> </w:t>
            </w:r>
            <w:r>
              <w:t>vb.)</w:t>
            </w:r>
          </w:p>
        </w:tc>
        <w:tc>
          <w:tcPr>
            <w:tcW w:w="2409" w:type="dxa"/>
          </w:tcPr>
          <w:p w:rsidR="00E52523" w:rsidRPr="00CB4B09" w:rsidRDefault="0063788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605BC6" w:rsidP="00CB4B09">
            <w:pPr>
              <w:jc w:val="center"/>
            </w:pPr>
            <w:r>
              <w:t>Bulaşıcı maddeler</w:t>
            </w:r>
          </w:p>
        </w:tc>
        <w:tc>
          <w:tcPr>
            <w:tcW w:w="2409" w:type="dxa"/>
          </w:tcPr>
          <w:p w:rsidR="00E52523" w:rsidRPr="00CB4B09" w:rsidRDefault="00DD787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605BC6" w:rsidP="00CB4B09">
            <w:pPr>
              <w:jc w:val="center"/>
            </w:pPr>
            <w:r>
              <w:t>Enstrümanlar,</w:t>
            </w:r>
            <w:r w:rsidR="002A385D">
              <w:t xml:space="preserve"> </w:t>
            </w:r>
            <w:r>
              <w:t>sergileme amacına yönelik cihaz ve modeller</w:t>
            </w:r>
          </w:p>
        </w:tc>
        <w:tc>
          <w:tcPr>
            <w:tcW w:w="2409" w:type="dxa"/>
          </w:tcPr>
          <w:p w:rsidR="00E52523" w:rsidRPr="00CB4B09" w:rsidRDefault="00605BC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2A385D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Kişisel kullanım </w:t>
            </w:r>
            <w:r>
              <w:rPr>
                <w:b/>
              </w:rPr>
              <w:t>eşyaları olarak</w:t>
            </w:r>
            <w:r w:rsidRPr="00CB4B09">
              <w:rPr>
                <w:b/>
              </w:rPr>
              <w:t xml:space="preserve"> sınıflandırılamaz</w:t>
            </w:r>
          </w:p>
        </w:tc>
        <w:tc>
          <w:tcPr>
            <w:tcW w:w="4690" w:type="dxa"/>
          </w:tcPr>
          <w:p w:rsidR="00E52523" w:rsidRPr="00CB4B09" w:rsidRDefault="00605BC6" w:rsidP="00CB4B09">
            <w:pPr>
              <w:jc w:val="center"/>
              <w:rPr>
                <w:rStyle w:val="Kpr"/>
              </w:rPr>
            </w:pPr>
            <w:r w:rsidRPr="00CB4B09">
              <w:rPr>
                <w:rStyle w:val="Kpr"/>
              </w:rPr>
              <w:t>http://fl.customs.ru/index.php?option=com_content&amp;view=article&amp;id=</w:t>
            </w:r>
            <w:proofErr w:type="gramStart"/>
            <w:r w:rsidRPr="00CB4B09">
              <w:rPr>
                <w:rStyle w:val="Kpr"/>
              </w:rPr>
              <w:t>56:2011</w:t>
            </w:r>
            <w:proofErr w:type="gramEnd"/>
            <w:r w:rsidRPr="00CB4B09">
              <w:rPr>
                <w:rStyle w:val="Kpr"/>
              </w:rPr>
              <w:t>-09-15-09-17-51&amp;catid=5:2008-10-20-15-38-16&amp;Itemid=1795</w:t>
            </w: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605BC6" w:rsidRDefault="00605BC6" w:rsidP="00CB4B09">
            <w:pPr>
              <w:jc w:val="center"/>
            </w:pPr>
            <w:r>
              <w:t>Tıbbi;</w:t>
            </w:r>
            <w:r w:rsidR="002A385D">
              <w:t xml:space="preserve"> </w:t>
            </w:r>
            <w:r>
              <w:t>cerrahi;</w:t>
            </w:r>
            <w:r w:rsidR="002A385D">
              <w:t xml:space="preserve"> </w:t>
            </w:r>
            <w:proofErr w:type="spellStart"/>
            <w:r>
              <w:t>stomatoloji</w:t>
            </w:r>
            <w:proofErr w:type="spellEnd"/>
            <w:r>
              <w:t xml:space="preserve"> veya veterinerlik eşyaları;</w:t>
            </w:r>
            <w:r w:rsidR="002A385D">
              <w:t xml:space="preserve"> </w:t>
            </w:r>
            <w:r>
              <w:t>berber koltukları ve karşılaştırılabilir sandalyeler;</w:t>
            </w:r>
            <w:r w:rsidR="002A385D">
              <w:t xml:space="preserve"> </w:t>
            </w:r>
            <w:r>
              <w:t>parçalar</w:t>
            </w:r>
          </w:p>
        </w:tc>
        <w:tc>
          <w:tcPr>
            <w:tcW w:w="2409" w:type="dxa"/>
          </w:tcPr>
          <w:p w:rsidR="00E52523" w:rsidRPr="00CB4B09" w:rsidRDefault="00AA4E7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2A385D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Kişisel kullanım </w:t>
            </w:r>
            <w:r>
              <w:rPr>
                <w:b/>
              </w:rPr>
              <w:t>eşyaları olarak</w:t>
            </w:r>
            <w:r w:rsidRPr="00CB4B09">
              <w:rPr>
                <w:b/>
              </w:rPr>
              <w:t xml:space="preserve"> sınıflandırılamaz</w:t>
            </w:r>
          </w:p>
        </w:tc>
        <w:tc>
          <w:tcPr>
            <w:tcW w:w="4690" w:type="dxa"/>
          </w:tcPr>
          <w:p w:rsidR="00E52523" w:rsidRPr="00CB4B09" w:rsidRDefault="00605BC6" w:rsidP="00CB4B09">
            <w:pPr>
              <w:jc w:val="center"/>
              <w:rPr>
                <w:rStyle w:val="Kpr"/>
              </w:rPr>
            </w:pPr>
            <w:r w:rsidRPr="00CB4B09">
              <w:rPr>
                <w:rStyle w:val="Kpr"/>
              </w:rPr>
              <w:t>http://fl.customs.ru/index.php?option=com_content&amp;view=article&amp;id=</w:t>
            </w:r>
            <w:proofErr w:type="gramStart"/>
            <w:r w:rsidRPr="00CB4B09">
              <w:rPr>
                <w:rStyle w:val="Kpr"/>
              </w:rPr>
              <w:t>56:2011</w:t>
            </w:r>
            <w:proofErr w:type="gramEnd"/>
            <w:r w:rsidRPr="00CB4B09">
              <w:rPr>
                <w:rStyle w:val="Kpr"/>
              </w:rPr>
              <w:t>-09-15-09-17-51&amp;catid=5:2008-10-20-15-38-16&amp;Itemid=1795</w:t>
            </w: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E52523" w:rsidP="00CB4B09">
            <w:pPr>
              <w:jc w:val="center"/>
            </w:pPr>
          </w:p>
          <w:p w:rsidR="00605BC6" w:rsidRDefault="00D459B4" w:rsidP="00CB4B09">
            <w:pPr>
              <w:jc w:val="center"/>
            </w:pPr>
            <w:r w:rsidRPr="00763341">
              <w:t xml:space="preserve">Biçme aletleri </w:t>
            </w:r>
            <w:r w:rsidR="0083744B" w:rsidRPr="00763341">
              <w:t xml:space="preserve">( parklar veya spor alanları için olan çim biçme </w:t>
            </w:r>
            <w:r w:rsidRPr="00763341">
              <w:lastRenderedPageBreak/>
              <w:t>makineleri</w:t>
            </w:r>
            <w:r w:rsidR="00A12BD8" w:rsidRPr="00763341">
              <w:t xml:space="preserve"> hariç</w:t>
            </w:r>
            <w:r w:rsidR="0083744B" w:rsidRPr="00763341">
              <w:t>)</w:t>
            </w:r>
            <w:r w:rsidR="00A12BD8" w:rsidRPr="00763341">
              <w:t xml:space="preserve"> </w:t>
            </w:r>
            <w:r w:rsidRPr="00763341">
              <w:t>;</w:t>
            </w:r>
            <w:r w:rsidR="0083744B" w:rsidRPr="00763341">
              <w:t xml:space="preserve"> </w:t>
            </w:r>
            <w:r w:rsidR="00A12BD8" w:rsidRPr="00763341">
              <w:t>saman yapma makinesi;</w:t>
            </w:r>
            <w:r w:rsidR="00763341">
              <w:t xml:space="preserve"> </w:t>
            </w:r>
            <w:r w:rsidR="00A12BD8" w:rsidRPr="00763341">
              <w:t xml:space="preserve">hasat makineleri ve harman makineleri (cihazları) </w:t>
            </w:r>
            <w:r w:rsidR="004751E4" w:rsidRPr="00763341">
              <w:t>;</w:t>
            </w:r>
            <w:r w:rsidR="0083744B" w:rsidRPr="00763341">
              <w:t>saman ve ot sıkıştırma</w:t>
            </w:r>
            <w:r w:rsidR="0083744B">
              <w:t xml:space="preserve"> makineleri;</w:t>
            </w:r>
            <w:r w:rsidR="002A385D">
              <w:t xml:space="preserve"> </w:t>
            </w:r>
            <w:r w:rsidR="0083744B">
              <w:t>temizlik için olan makineler;</w:t>
            </w:r>
            <w:r w:rsidR="002A385D">
              <w:t xml:space="preserve"> </w:t>
            </w:r>
            <w:r w:rsidR="00942907">
              <w:t>meyve veya diğer tarımsal ürünleri ayırma veya sınıflandırma makineleri</w:t>
            </w:r>
          </w:p>
        </w:tc>
        <w:tc>
          <w:tcPr>
            <w:tcW w:w="2409" w:type="dxa"/>
          </w:tcPr>
          <w:p w:rsidR="00E52523" w:rsidRPr="00CB4B09" w:rsidRDefault="004751E4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lastRenderedPageBreak/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2A385D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Kişisel kullanım </w:t>
            </w:r>
            <w:r>
              <w:rPr>
                <w:b/>
              </w:rPr>
              <w:t>eşyaları olarak</w:t>
            </w:r>
            <w:r w:rsidRPr="00CB4B09">
              <w:rPr>
                <w:b/>
              </w:rPr>
              <w:t xml:space="preserve"> sınıflandırılamaz</w:t>
            </w:r>
          </w:p>
        </w:tc>
        <w:tc>
          <w:tcPr>
            <w:tcW w:w="4690" w:type="dxa"/>
          </w:tcPr>
          <w:p w:rsidR="00E52523" w:rsidRPr="004751E4" w:rsidRDefault="004751E4" w:rsidP="00CB4B09">
            <w:pPr>
              <w:jc w:val="center"/>
              <w:rPr>
                <w:sz w:val="22"/>
              </w:rPr>
            </w:pPr>
            <w:r w:rsidRPr="00CB4B09">
              <w:rPr>
                <w:rStyle w:val="Kpr"/>
              </w:rPr>
              <w:t>http://fl.customs.ru/index.php?option=com_content&amp;view=article&amp;id=</w:t>
            </w:r>
            <w:proofErr w:type="gramStart"/>
            <w:r w:rsidRPr="00CB4B09">
              <w:rPr>
                <w:rStyle w:val="Kpr"/>
              </w:rPr>
              <w:t>56:2011</w:t>
            </w:r>
            <w:proofErr w:type="gramEnd"/>
            <w:r w:rsidRPr="00CB4B09">
              <w:rPr>
                <w:rStyle w:val="Kpr"/>
              </w:rPr>
              <w:t>-09-15-09-17-51&amp;catid=5:2008-10-20-15-38-</w:t>
            </w:r>
            <w:r w:rsidRPr="00CB4B09">
              <w:rPr>
                <w:rStyle w:val="Kpr"/>
              </w:rPr>
              <w:lastRenderedPageBreak/>
              <w:t>16&amp;Itemid=1795</w:t>
            </w: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605BC6" w:rsidRDefault="00F4064E" w:rsidP="002A385D">
            <w:pPr>
              <w:jc w:val="center"/>
            </w:pPr>
            <w:r>
              <w:lastRenderedPageBreak/>
              <w:t xml:space="preserve">Müstehcen ve </w:t>
            </w:r>
            <w:r w:rsidR="002A385D">
              <w:t>ahlaka aykırı eşyalar</w:t>
            </w:r>
          </w:p>
        </w:tc>
        <w:tc>
          <w:tcPr>
            <w:tcW w:w="2409" w:type="dxa"/>
          </w:tcPr>
          <w:p w:rsidR="00E52523" w:rsidRDefault="00F4064E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  <w:p w:rsidR="002A385D" w:rsidRPr="00CB4B09" w:rsidRDefault="002A385D" w:rsidP="00CB4B09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F4064E" w:rsidP="00CB4B09">
            <w:pPr>
              <w:jc w:val="center"/>
            </w:pPr>
            <w:r>
              <w:t>Organik peroksitler (</w:t>
            </w:r>
            <w:proofErr w:type="spellStart"/>
            <w:r w:rsidR="0018082A" w:rsidRPr="002A385D">
              <w:t>tert</w:t>
            </w:r>
            <w:proofErr w:type="spellEnd"/>
            <w:r w:rsidR="0018082A" w:rsidRPr="002A385D">
              <w:t>-</w:t>
            </w:r>
            <w:proofErr w:type="spellStart"/>
            <w:r w:rsidR="0018082A" w:rsidRPr="002A385D">
              <w:t>butil</w:t>
            </w:r>
            <w:proofErr w:type="spellEnd"/>
            <w:r w:rsidR="0018082A">
              <w:t xml:space="preserve"> </w:t>
            </w:r>
            <w:proofErr w:type="spellStart"/>
            <w:r w:rsidR="0018082A">
              <w:t>hidroperoksit</w:t>
            </w:r>
            <w:proofErr w:type="spellEnd"/>
            <w:r w:rsidR="0018082A">
              <w:t>;</w:t>
            </w:r>
            <w:r w:rsidR="002A385D">
              <w:t xml:space="preserve"> </w:t>
            </w:r>
            <w:r w:rsidR="0018082A">
              <w:t xml:space="preserve">bazı sertleştirme </w:t>
            </w:r>
            <w:proofErr w:type="gramStart"/>
            <w:r w:rsidR="0018082A">
              <w:t>araçları;vb.</w:t>
            </w:r>
            <w:proofErr w:type="gramEnd"/>
            <w:r w:rsidR="0018082A">
              <w:t>)</w:t>
            </w:r>
          </w:p>
        </w:tc>
        <w:tc>
          <w:tcPr>
            <w:tcW w:w="2409" w:type="dxa"/>
          </w:tcPr>
          <w:p w:rsidR="00E52523" w:rsidRPr="00CB4B09" w:rsidRDefault="00F4064E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18082A" w:rsidP="00CB4B09">
            <w:pPr>
              <w:jc w:val="center"/>
            </w:pPr>
            <w:r>
              <w:t>UPU ve Gümrük Birliği yasalarınca gönderilmesi yasaklanmış olan diğer maddeler</w:t>
            </w:r>
          </w:p>
        </w:tc>
        <w:tc>
          <w:tcPr>
            <w:tcW w:w="2409" w:type="dxa"/>
          </w:tcPr>
          <w:p w:rsidR="00E52523" w:rsidRPr="00CB4B09" w:rsidRDefault="00F4064E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18082A" w:rsidP="00CB4B09">
            <w:pPr>
              <w:jc w:val="center"/>
            </w:pPr>
            <w:r>
              <w:t>Patojen olma potansiyeli olan ve patojen organizmalar</w:t>
            </w:r>
          </w:p>
        </w:tc>
        <w:tc>
          <w:tcPr>
            <w:tcW w:w="2409" w:type="dxa"/>
          </w:tcPr>
          <w:p w:rsidR="00E52523" w:rsidRPr="00CB4B09" w:rsidRDefault="00F4064E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18082A" w:rsidP="00CB4B09">
            <w:pPr>
              <w:jc w:val="center"/>
            </w:pPr>
            <w:r>
              <w:t>Her formda veya durumdaki değerli taşlar;</w:t>
            </w:r>
            <w:r w:rsidR="00536400">
              <w:t xml:space="preserve"> </w:t>
            </w:r>
            <w:r>
              <w:t>doğal elmas;</w:t>
            </w:r>
            <w:r w:rsidR="00536400">
              <w:t xml:space="preserve"> </w:t>
            </w:r>
            <w:r>
              <w:t>mücevher hariç</w:t>
            </w:r>
          </w:p>
        </w:tc>
        <w:tc>
          <w:tcPr>
            <w:tcW w:w="2409" w:type="dxa"/>
          </w:tcPr>
          <w:p w:rsidR="00E52523" w:rsidRPr="00CB4B09" w:rsidRDefault="00F4064E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18082A" w:rsidP="00CB4B09">
            <w:pPr>
              <w:jc w:val="center"/>
            </w:pPr>
            <w:proofErr w:type="gramStart"/>
            <w:r>
              <w:t>Radyoaktif  maddeler</w:t>
            </w:r>
            <w:proofErr w:type="gramEnd"/>
          </w:p>
        </w:tc>
        <w:tc>
          <w:tcPr>
            <w:tcW w:w="2409" w:type="dxa"/>
          </w:tcPr>
          <w:p w:rsidR="00E52523" w:rsidRDefault="0018082A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  <w:p w:rsidR="00536400" w:rsidRPr="00CB4B09" w:rsidRDefault="00536400" w:rsidP="00536400">
            <w:pPr>
              <w:rPr>
                <w:b/>
              </w:rPr>
            </w:pP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18082A" w:rsidP="00CB4B09">
            <w:pPr>
              <w:jc w:val="center"/>
            </w:pPr>
            <w:r>
              <w:t>Yanıcı gaz üreten maddeler(kalsiyum karbür;</w:t>
            </w:r>
            <w:r w:rsidR="00536400">
              <w:t xml:space="preserve"> </w:t>
            </w:r>
            <w:proofErr w:type="gramStart"/>
            <w:r w:rsidR="00A507D3">
              <w:t>sodyum;vb.</w:t>
            </w:r>
            <w:proofErr w:type="gramEnd"/>
            <w:r w:rsidR="00A507D3">
              <w:t>)</w:t>
            </w:r>
          </w:p>
        </w:tc>
        <w:tc>
          <w:tcPr>
            <w:tcW w:w="2409" w:type="dxa"/>
          </w:tcPr>
          <w:p w:rsidR="00E52523" w:rsidRPr="00CB4B09" w:rsidRDefault="0018082A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A507D3" w:rsidP="00CB4B09">
            <w:pPr>
              <w:jc w:val="center"/>
            </w:pPr>
            <w:r>
              <w:t>Yangın riski teşkil edebilecek maddeler</w:t>
            </w:r>
            <w:r w:rsidR="00536400">
              <w:t xml:space="preserve"> </w:t>
            </w:r>
            <w:r>
              <w:t>(barut;</w:t>
            </w:r>
            <w:r w:rsidR="00536400">
              <w:t xml:space="preserve"> </w:t>
            </w:r>
            <w:r>
              <w:t>fişek malzemesi</w:t>
            </w:r>
            <w:r w:rsidR="00D54EB9">
              <w:t>;</w:t>
            </w:r>
            <w:r w:rsidR="00536400">
              <w:t xml:space="preserve"> </w:t>
            </w:r>
            <w:r w:rsidR="00D54EB9" w:rsidRPr="00536400">
              <w:t>inşaat malzemeleri</w:t>
            </w:r>
            <w:r w:rsidR="00D54EB9">
              <w:t>;</w:t>
            </w:r>
            <w:r w:rsidR="00536400">
              <w:t xml:space="preserve"> </w:t>
            </w:r>
            <w:r w:rsidR="00D54EB9">
              <w:t>işaret fişeği vb.)</w:t>
            </w:r>
          </w:p>
        </w:tc>
        <w:tc>
          <w:tcPr>
            <w:tcW w:w="2409" w:type="dxa"/>
          </w:tcPr>
          <w:p w:rsidR="00E52523" w:rsidRPr="00CB4B09" w:rsidRDefault="0018082A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D54EB9" w:rsidP="00CB4B09">
            <w:pPr>
              <w:jc w:val="center"/>
            </w:pPr>
            <w:r>
              <w:t>Kendiliğinden yanmaya yatkın olan maddeler</w:t>
            </w:r>
            <w:r w:rsidR="00536400">
              <w:t xml:space="preserve"> </w:t>
            </w:r>
            <w:r>
              <w:t>(napalm;</w:t>
            </w:r>
            <w:r w:rsidR="00536400">
              <w:t xml:space="preserve"> </w:t>
            </w:r>
            <w:r>
              <w:t>beyaz ve sarı fosfor vb.)</w:t>
            </w:r>
          </w:p>
        </w:tc>
        <w:tc>
          <w:tcPr>
            <w:tcW w:w="2409" w:type="dxa"/>
          </w:tcPr>
          <w:p w:rsidR="00E52523" w:rsidRPr="00CB4B09" w:rsidRDefault="0018082A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Default="00E52523" w:rsidP="00CB4B09">
            <w:pPr>
              <w:jc w:val="center"/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D54EB9" w:rsidP="00CB4B09">
            <w:pPr>
              <w:jc w:val="center"/>
            </w:pPr>
            <w:r>
              <w:t>Solaryum makinesi</w:t>
            </w:r>
          </w:p>
        </w:tc>
        <w:tc>
          <w:tcPr>
            <w:tcW w:w="2409" w:type="dxa"/>
          </w:tcPr>
          <w:p w:rsidR="00E52523" w:rsidRPr="00CB4B09" w:rsidRDefault="00D54EB9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2A385D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Kişisel kullanım </w:t>
            </w:r>
            <w:r>
              <w:rPr>
                <w:b/>
              </w:rPr>
              <w:t>eşyaları olarak</w:t>
            </w:r>
            <w:r w:rsidRPr="00CB4B09">
              <w:rPr>
                <w:b/>
              </w:rPr>
              <w:t xml:space="preserve"> sınıflandırılamaz</w:t>
            </w:r>
          </w:p>
        </w:tc>
        <w:tc>
          <w:tcPr>
            <w:tcW w:w="4690" w:type="dxa"/>
          </w:tcPr>
          <w:p w:rsidR="00E52523" w:rsidRPr="00CB4B09" w:rsidRDefault="00D54EB9" w:rsidP="00CB4B09">
            <w:pPr>
              <w:jc w:val="center"/>
              <w:rPr>
                <w:rStyle w:val="Kpr"/>
              </w:rPr>
            </w:pPr>
            <w:r w:rsidRPr="00CB4B09">
              <w:rPr>
                <w:rStyle w:val="Kpr"/>
              </w:rPr>
              <w:t>http://fl.customs.ru/index.php?option=com_content&amp;view=article&amp;id=</w:t>
            </w:r>
            <w:proofErr w:type="gramStart"/>
            <w:r w:rsidRPr="00CB4B09">
              <w:rPr>
                <w:rStyle w:val="Kpr"/>
              </w:rPr>
              <w:t>56:2011</w:t>
            </w:r>
            <w:proofErr w:type="gramEnd"/>
            <w:r w:rsidRPr="00CB4B09">
              <w:rPr>
                <w:rStyle w:val="Kpr"/>
              </w:rPr>
              <w:t>-09-15-09-17-51&amp;catid=5:2008-10-20-15-38-</w:t>
            </w:r>
            <w:r w:rsidRPr="00CB4B09">
              <w:rPr>
                <w:rStyle w:val="Kpr"/>
              </w:rPr>
              <w:lastRenderedPageBreak/>
              <w:t>16&amp;Itemid=1795</w:t>
            </w: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F048FB" w:rsidP="00CB4B09">
            <w:pPr>
              <w:jc w:val="center"/>
            </w:pPr>
            <w:r>
              <w:lastRenderedPageBreak/>
              <w:t xml:space="preserve">Madeni </w:t>
            </w:r>
            <w:r w:rsidR="00536400">
              <w:t xml:space="preserve">para; </w:t>
            </w:r>
            <w:proofErr w:type="gramStart"/>
            <w:r w:rsidR="00536400">
              <w:t>kağıt</w:t>
            </w:r>
            <w:proofErr w:type="gramEnd"/>
            <w:r w:rsidR="00536400">
              <w:t xml:space="preserve"> para</w:t>
            </w:r>
            <w:r>
              <w:t>;</w:t>
            </w:r>
            <w:r w:rsidR="00536400">
              <w:t xml:space="preserve"> banka kartı</w:t>
            </w:r>
            <w:r>
              <w:t>;</w:t>
            </w:r>
            <w:r w:rsidR="00536400">
              <w:t xml:space="preserve"> </w:t>
            </w:r>
            <w:r>
              <w:t>jeton ve benzeri ödeme şekilleri ile çalıştırılan oyunlar;</w:t>
            </w:r>
          </w:p>
        </w:tc>
        <w:tc>
          <w:tcPr>
            <w:tcW w:w="2409" w:type="dxa"/>
          </w:tcPr>
          <w:p w:rsidR="00E52523" w:rsidRPr="00CB4B09" w:rsidRDefault="00F048F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2A385D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Kişisel kullanım </w:t>
            </w:r>
            <w:r>
              <w:rPr>
                <w:b/>
              </w:rPr>
              <w:t>eşyaları olarak</w:t>
            </w:r>
            <w:r w:rsidRPr="00CB4B09">
              <w:rPr>
                <w:b/>
              </w:rPr>
              <w:t xml:space="preserve"> sınıflandırılamaz</w:t>
            </w:r>
          </w:p>
        </w:tc>
        <w:tc>
          <w:tcPr>
            <w:tcW w:w="4690" w:type="dxa"/>
          </w:tcPr>
          <w:p w:rsidR="00E52523" w:rsidRPr="00CB4B09" w:rsidRDefault="00F048FB" w:rsidP="00CB4B09">
            <w:pPr>
              <w:jc w:val="center"/>
              <w:rPr>
                <w:rStyle w:val="Kpr"/>
              </w:rPr>
            </w:pPr>
            <w:r w:rsidRPr="00CB4B09">
              <w:rPr>
                <w:rStyle w:val="Kpr"/>
              </w:rPr>
              <w:t>http://fl.customs.ru/index.php?option=com_content&amp;view=article&amp;id=</w:t>
            </w:r>
            <w:proofErr w:type="gramStart"/>
            <w:r w:rsidRPr="00CB4B09">
              <w:rPr>
                <w:rStyle w:val="Kpr"/>
              </w:rPr>
              <w:t>56:2011</w:t>
            </w:r>
            <w:proofErr w:type="gramEnd"/>
            <w:r w:rsidRPr="00CB4B09">
              <w:rPr>
                <w:rStyle w:val="Kpr"/>
              </w:rPr>
              <w:t>-09-15-09-17-51&amp;catid=5:2008-10-20-15-38-16&amp;Itemid=1795</w:t>
            </w: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1E6211" w:rsidP="00CB4B09">
            <w:pPr>
              <w:jc w:val="center"/>
            </w:pPr>
            <w:proofErr w:type="spellStart"/>
            <w:r>
              <w:t>Toksik</w:t>
            </w:r>
            <w:proofErr w:type="spellEnd"/>
            <w:r>
              <w:t xml:space="preserve"> maddeler</w:t>
            </w:r>
          </w:p>
        </w:tc>
        <w:tc>
          <w:tcPr>
            <w:tcW w:w="2409" w:type="dxa"/>
          </w:tcPr>
          <w:p w:rsidR="00E52523" w:rsidRPr="00CB4B09" w:rsidRDefault="0018082A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E52523" w:rsidRPr="00CB4B09" w:rsidRDefault="00E52523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E52523" w:rsidRPr="00CB4B09" w:rsidRDefault="00E52523" w:rsidP="00CB4B09">
            <w:pPr>
              <w:jc w:val="center"/>
              <w:rPr>
                <w:rStyle w:val="Kpr"/>
              </w:rPr>
            </w:pPr>
          </w:p>
        </w:tc>
      </w:tr>
      <w:tr w:rsidR="00E52523" w:rsidTr="00CB4B09">
        <w:trPr>
          <w:trHeight w:val="61"/>
        </w:trPr>
        <w:tc>
          <w:tcPr>
            <w:tcW w:w="3936" w:type="dxa"/>
          </w:tcPr>
          <w:p w:rsidR="00E52523" w:rsidRDefault="001E6211" w:rsidP="00CB4B09">
            <w:pPr>
              <w:jc w:val="center"/>
            </w:pPr>
            <w:proofErr w:type="spellStart"/>
            <w:r>
              <w:t>Traktöler</w:t>
            </w:r>
            <w:proofErr w:type="spellEnd"/>
            <w:r>
              <w:t>;</w:t>
            </w:r>
            <w:r w:rsidR="00536400">
              <w:t xml:space="preserve"> </w:t>
            </w:r>
            <w:r>
              <w:t xml:space="preserve">ürünleri </w:t>
            </w:r>
            <w:proofErr w:type="gramStart"/>
            <w:r>
              <w:t>yada</w:t>
            </w:r>
            <w:proofErr w:type="gramEnd"/>
            <w:r>
              <w:t xml:space="preserve"> yolcuları taşımak dışında kullanılan özel amaçlı motorlu taşıtlar;</w:t>
            </w:r>
            <w:r w:rsidR="00536400">
              <w:t xml:space="preserve"> </w:t>
            </w:r>
            <w:r>
              <w:t>yükleme ve kaldırma ekipmanı olmayan kendinden itmeli endüstriyel amaçlı aletler</w:t>
            </w:r>
          </w:p>
        </w:tc>
        <w:tc>
          <w:tcPr>
            <w:tcW w:w="2409" w:type="dxa"/>
          </w:tcPr>
          <w:p w:rsidR="00E52523" w:rsidRPr="00CB4B09" w:rsidRDefault="001E6211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E52523" w:rsidRPr="00CB4B09" w:rsidRDefault="002A385D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 xml:space="preserve">Kişisel kullanım </w:t>
            </w:r>
            <w:r>
              <w:rPr>
                <w:b/>
              </w:rPr>
              <w:t>eşyaları olarak</w:t>
            </w:r>
            <w:r w:rsidRPr="00CB4B09">
              <w:rPr>
                <w:b/>
              </w:rPr>
              <w:t xml:space="preserve"> sınıflandırılamaz</w:t>
            </w:r>
          </w:p>
        </w:tc>
        <w:tc>
          <w:tcPr>
            <w:tcW w:w="4690" w:type="dxa"/>
          </w:tcPr>
          <w:p w:rsidR="00E52523" w:rsidRPr="00CB4B09" w:rsidRDefault="001E6211" w:rsidP="00CB4B09">
            <w:pPr>
              <w:jc w:val="center"/>
              <w:rPr>
                <w:rStyle w:val="Kpr"/>
              </w:rPr>
            </w:pPr>
            <w:r w:rsidRPr="00CB4B09">
              <w:rPr>
                <w:rStyle w:val="Kpr"/>
              </w:rPr>
              <w:t>http://fl.customs.ru/index.php?option=com_content&amp;view=article&amp;id=</w:t>
            </w:r>
            <w:proofErr w:type="gramStart"/>
            <w:r w:rsidRPr="00CB4B09">
              <w:rPr>
                <w:rStyle w:val="Kpr"/>
              </w:rPr>
              <w:t>56:2011</w:t>
            </w:r>
            <w:proofErr w:type="gramEnd"/>
            <w:r w:rsidRPr="00CB4B09">
              <w:rPr>
                <w:rStyle w:val="Kpr"/>
              </w:rPr>
              <w:t>-09-15-09-17-51&amp;catid=5:2008-10-20-15-38-16&amp;Itemid=1795</w:t>
            </w: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T</w:t>
            </w:r>
            <w:r w:rsidRPr="009C6EB9">
              <w:t>rikloretan</w:t>
            </w:r>
            <w:proofErr w:type="spellEnd"/>
          </w:p>
        </w:tc>
        <w:tc>
          <w:tcPr>
            <w:tcW w:w="2409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Asetik asit</w:t>
            </w:r>
          </w:p>
        </w:tc>
        <w:tc>
          <w:tcPr>
            <w:tcW w:w="2409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Aseton</w:t>
            </w:r>
          </w:p>
        </w:tc>
        <w:tc>
          <w:tcPr>
            <w:tcW w:w="2409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Asetonitril</w:t>
            </w:r>
            <w:proofErr w:type="spellEnd"/>
            <w:r>
              <w:t xml:space="preserve">. </w:t>
            </w:r>
            <w:proofErr w:type="spellStart"/>
            <w:r>
              <w:t>B</w:t>
            </w:r>
            <w:r w:rsidRPr="003E1016">
              <w:t>romobenzil</w:t>
            </w:r>
            <w:proofErr w:type="spellEnd"/>
            <w:r w:rsidRPr="003E1016">
              <w:t xml:space="preserve"> siyanür</w:t>
            </w:r>
          </w:p>
        </w:tc>
        <w:tc>
          <w:tcPr>
            <w:tcW w:w="2409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Asetil</w:t>
            </w:r>
            <w:proofErr w:type="spellEnd"/>
            <w:r>
              <w:t xml:space="preserve"> </w:t>
            </w:r>
            <w:proofErr w:type="spellStart"/>
            <w:r w:rsidRPr="003E1016">
              <w:t>benzoil</w:t>
            </w:r>
            <w:proofErr w:type="spellEnd"/>
            <w:r w:rsidRPr="003E1016">
              <w:t xml:space="preserve"> peroksit</w:t>
            </w:r>
            <w:r>
              <w:t xml:space="preserve">. </w:t>
            </w:r>
            <w:proofErr w:type="spellStart"/>
            <w:r>
              <w:t>Klorobenzoil</w:t>
            </w:r>
            <w:proofErr w:type="spellEnd"/>
            <w:r>
              <w:t xml:space="preserve"> peroksit</w:t>
            </w:r>
          </w:p>
        </w:tc>
        <w:tc>
          <w:tcPr>
            <w:tcW w:w="2409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362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Asetilen</w:t>
            </w:r>
          </w:p>
        </w:tc>
        <w:tc>
          <w:tcPr>
            <w:tcW w:w="2409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Alkil benzen</w:t>
            </w:r>
          </w:p>
        </w:tc>
        <w:tc>
          <w:tcPr>
            <w:tcW w:w="2409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C437A7" w:rsidP="00CB4B09">
            <w:pPr>
              <w:jc w:val="center"/>
            </w:pPr>
            <w:r>
              <w:t xml:space="preserve">Alüminyum </w:t>
            </w:r>
            <w:proofErr w:type="spellStart"/>
            <w:r>
              <w:t>konteynerler</w:t>
            </w:r>
            <w:proofErr w:type="spellEnd"/>
            <w:r w:rsidR="00065A08">
              <w:t xml:space="preserve"> (eğer sıkıştırılmışsa)</w:t>
            </w:r>
          </w:p>
        </w:tc>
        <w:tc>
          <w:tcPr>
            <w:tcW w:w="2409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Amonyak nitrat. Stronsiyum nitrat</w:t>
            </w:r>
          </w:p>
        </w:tc>
        <w:tc>
          <w:tcPr>
            <w:tcW w:w="2409" w:type="dxa"/>
          </w:tcPr>
          <w:p w:rsidR="00065A08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Amonyum hidroksit</w:t>
            </w:r>
          </w:p>
        </w:tc>
        <w:tc>
          <w:tcPr>
            <w:tcW w:w="2409" w:type="dxa"/>
          </w:tcPr>
          <w:p w:rsidR="00065A08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Amonyum nitrat</w:t>
            </w:r>
          </w:p>
        </w:tc>
        <w:tc>
          <w:tcPr>
            <w:tcW w:w="2409" w:type="dxa"/>
          </w:tcPr>
          <w:p w:rsidR="00065A08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Anhidrit amonyak</w:t>
            </w:r>
          </w:p>
        </w:tc>
        <w:tc>
          <w:tcPr>
            <w:tcW w:w="2409" w:type="dxa"/>
          </w:tcPr>
          <w:p w:rsidR="00065A08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Anilin yağı; sıvı</w:t>
            </w:r>
          </w:p>
        </w:tc>
        <w:tc>
          <w:tcPr>
            <w:tcW w:w="2409" w:type="dxa"/>
          </w:tcPr>
          <w:p w:rsidR="00065A08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817B32" w:rsidTr="00CB4B09">
        <w:trPr>
          <w:trHeight w:val="61"/>
        </w:trPr>
        <w:tc>
          <w:tcPr>
            <w:tcW w:w="3936" w:type="dxa"/>
          </w:tcPr>
          <w:p w:rsidR="00817B32" w:rsidRDefault="00817B32" w:rsidP="00CB4B09">
            <w:pPr>
              <w:jc w:val="center"/>
            </w:pPr>
            <w:r>
              <w:t>Antifriz müstahzarları</w:t>
            </w:r>
          </w:p>
        </w:tc>
        <w:tc>
          <w:tcPr>
            <w:tcW w:w="2409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817B32" w:rsidRDefault="00817B32" w:rsidP="00CB4B09">
            <w:pPr>
              <w:jc w:val="center"/>
            </w:pPr>
          </w:p>
        </w:tc>
      </w:tr>
      <w:tr w:rsidR="00817B32" w:rsidTr="00CB4B09">
        <w:trPr>
          <w:trHeight w:val="61"/>
        </w:trPr>
        <w:tc>
          <w:tcPr>
            <w:tcW w:w="3936" w:type="dxa"/>
          </w:tcPr>
          <w:p w:rsidR="00817B32" w:rsidRDefault="00817B32" w:rsidP="00CB4B09">
            <w:pPr>
              <w:jc w:val="center"/>
            </w:pPr>
            <w:r>
              <w:t>V</w:t>
            </w:r>
            <w:r w:rsidRPr="006E140F">
              <w:t>uruntu önleyici bileşik</w:t>
            </w:r>
            <w:r>
              <w:t>ler ( benzin katıkları)</w:t>
            </w:r>
          </w:p>
        </w:tc>
        <w:tc>
          <w:tcPr>
            <w:tcW w:w="2409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817B32" w:rsidRDefault="00817B32" w:rsidP="00CB4B09">
            <w:pPr>
              <w:jc w:val="center"/>
            </w:pPr>
          </w:p>
        </w:tc>
      </w:tr>
      <w:tr w:rsidR="00817B32" w:rsidTr="00CB4B09">
        <w:trPr>
          <w:trHeight w:val="61"/>
        </w:trPr>
        <w:tc>
          <w:tcPr>
            <w:tcW w:w="3936" w:type="dxa"/>
          </w:tcPr>
          <w:p w:rsidR="00817B32" w:rsidRDefault="00817B32" w:rsidP="00CB4B09">
            <w:pPr>
              <w:jc w:val="center"/>
            </w:pPr>
            <w:r>
              <w:t>Arsenik</w:t>
            </w:r>
          </w:p>
        </w:tc>
        <w:tc>
          <w:tcPr>
            <w:tcW w:w="2409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817B32" w:rsidRDefault="00817B32" w:rsidP="00CB4B09">
            <w:pPr>
              <w:jc w:val="center"/>
            </w:pPr>
          </w:p>
        </w:tc>
      </w:tr>
      <w:tr w:rsidR="00817B32" w:rsidTr="00CB4B09">
        <w:trPr>
          <w:trHeight w:val="61"/>
        </w:trPr>
        <w:tc>
          <w:tcPr>
            <w:tcW w:w="3936" w:type="dxa"/>
          </w:tcPr>
          <w:p w:rsidR="00817B32" w:rsidRDefault="00817B32" w:rsidP="00CB4B09">
            <w:pPr>
              <w:jc w:val="center"/>
            </w:pPr>
            <w:r>
              <w:t xml:space="preserve">Yanıcı maddelerden yapılan eşyalar </w:t>
            </w:r>
            <w:r>
              <w:lastRenderedPageBreak/>
              <w:t>(çakmaklar)</w:t>
            </w:r>
          </w:p>
        </w:tc>
        <w:tc>
          <w:tcPr>
            <w:tcW w:w="2409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lastRenderedPageBreak/>
              <w:t>Yasak Maddeler</w:t>
            </w:r>
          </w:p>
        </w:tc>
        <w:tc>
          <w:tcPr>
            <w:tcW w:w="3544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817B32" w:rsidRDefault="00817B32" w:rsidP="00CB4B09">
            <w:pPr>
              <w:jc w:val="center"/>
            </w:pPr>
          </w:p>
        </w:tc>
      </w:tr>
      <w:tr w:rsidR="00817B32" w:rsidTr="00CB4B09">
        <w:trPr>
          <w:trHeight w:val="61"/>
        </w:trPr>
        <w:tc>
          <w:tcPr>
            <w:tcW w:w="3936" w:type="dxa"/>
          </w:tcPr>
          <w:p w:rsidR="00817B32" w:rsidRDefault="00817B32" w:rsidP="00CB4B09">
            <w:pPr>
              <w:jc w:val="center"/>
            </w:pPr>
            <w:r w:rsidRPr="00484AEB">
              <w:lastRenderedPageBreak/>
              <w:t xml:space="preserve">Banknotlar, yabancı </w:t>
            </w:r>
            <w:proofErr w:type="gramStart"/>
            <w:r w:rsidRPr="00484AEB">
              <w:t>kağıt</w:t>
            </w:r>
            <w:proofErr w:type="gramEnd"/>
            <w:r w:rsidRPr="00484AEB">
              <w:t xml:space="preserve"> paralar, seyahat çekleri</w:t>
            </w:r>
          </w:p>
        </w:tc>
        <w:tc>
          <w:tcPr>
            <w:tcW w:w="2409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817B32" w:rsidRPr="00CB4B09" w:rsidRDefault="002A385D" w:rsidP="00CB4B0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4690" w:type="dxa"/>
          </w:tcPr>
          <w:p w:rsidR="00817B32" w:rsidRDefault="00817B32" w:rsidP="00CB4B09">
            <w:pPr>
              <w:jc w:val="center"/>
            </w:pPr>
          </w:p>
        </w:tc>
      </w:tr>
      <w:tr w:rsidR="00817B32" w:rsidTr="00CB4B09">
        <w:trPr>
          <w:trHeight w:val="61"/>
        </w:trPr>
        <w:tc>
          <w:tcPr>
            <w:tcW w:w="3936" w:type="dxa"/>
          </w:tcPr>
          <w:p w:rsidR="00817B32" w:rsidRDefault="00817B32" w:rsidP="00CB4B09">
            <w:pPr>
              <w:jc w:val="center"/>
            </w:pPr>
            <w:r>
              <w:t>Her çeşit batarya</w:t>
            </w:r>
          </w:p>
        </w:tc>
        <w:tc>
          <w:tcPr>
            <w:tcW w:w="2409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817B32" w:rsidRPr="00CB4B09" w:rsidRDefault="00817B32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817B32" w:rsidRDefault="00817B32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Benzen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B</w:t>
            </w:r>
            <w:r w:rsidRPr="001614DD">
              <w:t>enzoil</w:t>
            </w:r>
            <w:proofErr w:type="spellEnd"/>
            <w:r w:rsidRPr="001614DD">
              <w:t xml:space="preserve"> peroksit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FE51DF" w:rsidP="00CB4B09">
            <w:pPr>
              <w:jc w:val="center"/>
            </w:pPr>
            <w:r>
              <w:t xml:space="preserve">Beyazlatıcı </w:t>
            </w:r>
            <w:proofErr w:type="spellStart"/>
            <w:r>
              <w:t>mühtahzarları</w:t>
            </w:r>
            <w:proofErr w:type="spellEnd"/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FE51DF" w:rsidP="00CB4B09">
            <w:pPr>
              <w:jc w:val="center"/>
            </w:pPr>
            <w:r>
              <w:t>Bombalar; el bombaları; torpiller; mayınlar (patlayıcı maddeler)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FE51DF" w:rsidTr="00CB4B09">
        <w:trPr>
          <w:trHeight w:val="61"/>
        </w:trPr>
        <w:tc>
          <w:tcPr>
            <w:tcW w:w="3936" w:type="dxa"/>
          </w:tcPr>
          <w:p w:rsidR="00FE51DF" w:rsidRDefault="00FE51DF" w:rsidP="00CB4B09">
            <w:pPr>
              <w:jc w:val="center"/>
            </w:pPr>
            <w:r>
              <w:t>Hidrolik fren yağı</w:t>
            </w:r>
          </w:p>
        </w:tc>
        <w:tc>
          <w:tcPr>
            <w:tcW w:w="2409" w:type="dxa"/>
          </w:tcPr>
          <w:p w:rsidR="00FE51DF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FE51DF" w:rsidRPr="00CB4B09" w:rsidRDefault="00FE51DF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FE51DF" w:rsidRDefault="00FE51DF" w:rsidP="00CB4B09">
            <w:pPr>
              <w:jc w:val="center"/>
            </w:pPr>
          </w:p>
        </w:tc>
      </w:tr>
      <w:tr w:rsidR="00FE51DF" w:rsidTr="00CB4B09">
        <w:trPr>
          <w:trHeight w:val="61"/>
        </w:trPr>
        <w:tc>
          <w:tcPr>
            <w:tcW w:w="3936" w:type="dxa"/>
          </w:tcPr>
          <w:p w:rsidR="00FE51DF" w:rsidRDefault="00FE51DF" w:rsidP="00CB4B09">
            <w:pPr>
              <w:jc w:val="center"/>
            </w:pPr>
            <w:proofErr w:type="spellStart"/>
            <w:r>
              <w:t>Bromaseton</w:t>
            </w:r>
            <w:proofErr w:type="spellEnd"/>
            <w:r>
              <w:t xml:space="preserve">. </w:t>
            </w:r>
            <w:proofErr w:type="spellStart"/>
            <w:r>
              <w:t>K</w:t>
            </w:r>
            <w:r w:rsidRPr="00105D82">
              <w:t>lorasetofenon</w:t>
            </w:r>
            <w:proofErr w:type="spellEnd"/>
          </w:p>
        </w:tc>
        <w:tc>
          <w:tcPr>
            <w:tcW w:w="2409" w:type="dxa"/>
          </w:tcPr>
          <w:p w:rsidR="00FE51DF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FE51DF" w:rsidRPr="00CB4B09" w:rsidRDefault="00FE51DF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FE51DF" w:rsidRDefault="00FE51DF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 xml:space="preserve">Bütan, </w:t>
            </w:r>
            <w:proofErr w:type="spellStart"/>
            <w:r>
              <w:t>heptan</w:t>
            </w:r>
            <w:proofErr w:type="spellEnd"/>
            <w:r>
              <w:t xml:space="preserve">, </w:t>
            </w:r>
            <w:proofErr w:type="spellStart"/>
            <w:r>
              <w:t>hekzan</w:t>
            </w:r>
            <w:proofErr w:type="spellEnd"/>
            <w:r>
              <w:t>, oktan, pentan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Butanol</w:t>
            </w:r>
            <w:proofErr w:type="spellEnd"/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Kalsiyum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 xml:space="preserve">Kalsiyum </w:t>
            </w:r>
            <w:proofErr w:type="spellStart"/>
            <w:r>
              <w:t>klorat</w:t>
            </w:r>
            <w:proofErr w:type="spellEnd"/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Kalsiyum karbür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Karbondioksit. Kuru buz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Kostik potas. Potasyum hidroksit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Kostik soda. Sodyum hidroksit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Selüloz nitrat (yanıcı)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Klor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Klorobenzen</w:t>
            </w:r>
            <w:proofErr w:type="spellEnd"/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Kloroform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Klorofenat</w:t>
            </w:r>
            <w:proofErr w:type="spellEnd"/>
            <w:r>
              <w:t xml:space="preserve">. Pikrik asit. </w:t>
            </w:r>
            <w:proofErr w:type="spellStart"/>
            <w:r>
              <w:t>Trinitrofenol</w:t>
            </w:r>
            <w:proofErr w:type="spellEnd"/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Kloropikrin</w:t>
            </w:r>
            <w:proofErr w:type="spellEnd"/>
            <w:r>
              <w:t>; sıvı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Klorosilanlar</w:t>
            </w:r>
            <w:proofErr w:type="spellEnd"/>
            <w:r>
              <w:t xml:space="preserve">. Siyanojen. Siyanojen bromür. Siyanojen klorür. </w:t>
            </w:r>
            <w:proofErr w:type="spellStart"/>
            <w:r>
              <w:t>Tiyofosgen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K</w:t>
            </w:r>
            <w:r w:rsidRPr="008C0630">
              <w:t>lorosülfonik</w:t>
            </w:r>
            <w:proofErr w:type="spellEnd"/>
            <w:r w:rsidRPr="008C0630">
              <w:t xml:space="preserve"> asit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K</w:t>
            </w:r>
            <w:r w:rsidRPr="008C0630">
              <w:t>romik</w:t>
            </w:r>
            <w:proofErr w:type="spellEnd"/>
            <w:r w:rsidRPr="008C0630">
              <w:t xml:space="preserve"> asit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Kömür katranı özü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lastRenderedPageBreak/>
              <w:t>Madeni paralar</w:t>
            </w:r>
          </w:p>
        </w:tc>
        <w:tc>
          <w:tcPr>
            <w:tcW w:w="2409" w:type="dxa"/>
          </w:tcPr>
          <w:p w:rsidR="00065A08" w:rsidRPr="00CB4B09" w:rsidRDefault="00FE51D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065A08" w:rsidRPr="00CB4B09" w:rsidRDefault="002A385D" w:rsidP="00CB4B0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C437A7" w:rsidTr="00CB4B09">
        <w:trPr>
          <w:trHeight w:val="61"/>
        </w:trPr>
        <w:tc>
          <w:tcPr>
            <w:tcW w:w="3936" w:type="dxa"/>
          </w:tcPr>
          <w:p w:rsidR="00C437A7" w:rsidRDefault="00C437A7" w:rsidP="00CB4B09">
            <w:pPr>
              <w:jc w:val="center"/>
            </w:pPr>
            <w:r>
              <w:t xml:space="preserve">Sıkıştırılmış veya sıvılaştırılmış gaz için </w:t>
            </w:r>
            <w:proofErr w:type="spellStart"/>
            <w:r>
              <w:t>konteynerler</w:t>
            </w:r>
            <w:proofErr w:type="spellEnd"/>
            <w:r>
              <w:t xml:space="preserve"> (basınçlı ise)</w:t>
            </w:r>
          </w:p>
        </w:tc>
        <w:tc>
          <w:tcPr>
            <w:tcW w:w="2409" w:type="dxa"/>
          </w:tcPr>
          <w:p w:rsidR="00C437A7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C437A7" w:rsidRPr="00CB4B09" w:rsidRDefault="00C437A7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C437A7" w:rsidRDefault="00C437A7" w:rsidP="00CB4B09">
            <w:pPr>
              <w:jc w:val="center"/>
            </w:pPr>
          </w:p>
        </w:tc>
      </w:tr>
      <w:tr w:rsidR="00C437A7" w:rsidTr="00CB4B09">
        <w:trPr>
          <w:trHeight w:val="61"/>
        </w:trPr>
        <w:tc>
          <w:tcPr>
            <w:tcW w:w="3936" w:type="dxa"/>
          </w:tcPr>
          <w:p w:rsidR="00C437A7" w:rsidRDefault="00C437A7" w:rsidP="00CB4B09">
            <w:pPr>
              <w:jc w:val="center"/>
            </w:pPr>
            <w:r>
              <w:t>Kreozot. Neftyağı (yanıcılar)</w:t>
            </w:r>
          </w:p>
        </w:tc>
        <w:tc>
          <w:tcPr>
            <w:tcW w:w="2409" w:type="dxa"/>
          </w:tcPr>
          <w:p w:rsidR="00C437A7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C437A7" w:rsidRPr="00CB4B09" w:rsidRDefault="00C437A7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C437A7" w:rsidRDefault="00C437A7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Krezol</w:t>
            </w:r>
            <w:proofErr w:type="spellEnd"/>
          </w:p>
        </w:tc>
        <w:tc>
          <w:tcPr>
            <w:tcW w:w="2409" w:type="dxa"/>
          </w:tcPr>
          <w:p w:rsidR="00065A08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 w:rsidRPr="00714D23">
              <w:t>Desensitize</w:t>
            </w:r>
            <w:proofErr w:type="spellEnd"/>
            <w:r>
              <w:t xml:space="preserve"> nitrogliserin</w:t>
            </w:r>
          </w:p>
          <w:p w:rsidR="00C437A7" w:rsidRDefault="00C437A7" w:rsidP="00CB4B09">
            <w:pPr>
              <w:jc w:val="center"/>
            </w:pPr>
            <w:r>
              <w:t xml:space="preserve">Alkol içinde nitrogliserin; </w:t>
            </w:r>
            <w:proofErr w:type="spellStart"/>
            <w:r>
              <w:t>desensitize</w:t>
            </w:r>
            <w:proofErr w:type="spellEnd"/>
            <w:r>
              <w:t xml:space="preserve">. </w:t>
            </w:r>
            <w:proofErr w:type="spellStart"/>
            <w:r>
              <w:t>Tetraetil</w:t>
            </w:r>
            <w:proofErr w:type="spellEnd"/>
            <w:r>
              <w:t xml:space="preserve"> </w:t>
            </w:r>
            <w:proofErr w:type="spellStart"/>
            <w:r>
              <w:t>ditiyo</w:t>
            </w:r>
            <w:r w:rsidRPr="00714D23">
              <w:t>pirofosfat</w:t>
            </w:r>
            <w:proofErr w:type="spellEnd"/>
          </w:p>
        </w:tc>
        <w:tc>
          <w:tcPr>
            <w:tcW w:w="2409" w:type="dxa"/>
          </w:tcPr>
          <w:p w:rsidR="00065A08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Diyasetil</w:t>
            </w:r>
            <w:proofErr w:type="spellEnd"/>
            <w:r>
              <w:t xml:space="preserve"> peroksit. </w:t>
            </w:r>
            <w:proofErr w:type="spellStart"/>
            <w:r>
              <w:t>D</w:t>
            </w:r>
            <w:r w:rsidRPr="005D1B0E">
              <w:t>ifosjen</w:t>
            </w:r>
            <w:proofErr w:type="spellEnd"/>
          </w:p>
        </w:tc>
        <w:tc>
          <w:tcPr>
            <w:tcW w:w="2409" w:type="dxa"/>
          </w:tcPr>
          <w:p w:rsidR="00065A08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Pr="00E94BD7" w:rsidRDefault="00065A08" w:rsidP="00CB4B09">
            <w:pPr>
              <w:jc w:val="center"/>
            </w:pPr>
            <w:r>
              <w:t xml:space="preserve">Motorin. Gazyağı. </w:t>
            </w:r>
            <w:proofErr w:type="spellStart"/>
            <w:r>
              <w:t>Fuel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. Benzin. </w:t>
            </w:r>
            <w:proofErr w:type="spellStart"/>
            <w:r>
              <w:t>Solventler</w:t>
            </w:r>
            <w:proofErr w:type="spellEnd"/>
          </w:p>
        </w:tc>
        <w:tc>
          <w:tcPr>
            <w:tcW w:w="2409" w:type="dxa"/>
          </w:tcPr>
          <w:p w:rsidR="00065A08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D</w:t>
            </w:r>
            <w:r w:rsidRPr="006553C5">
              <w:t>ifenilaminklorarsin</w:t>
            </w:r>
            <w:proofErr w:type="spellEnd"/>
          </w:p>
        </w:tc>
        <w:tc>
          <w:tcPr>
            <w:tcW w:w="2409" w:type="dxa"/>
          </w:tcPr>
          <w:p w:rsidR="00065A08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D</w:t>
            </w:r>
            <w:r w:rsidRPr="00323DD9">
              <w:t>ifenilklorarsin</w:t>
            </w:r>
            <w:proofErr w:type="spellEnd"/>
            <w:r>
              <w:t xml:space="preserve">. </w:t>
            </w:r>
            <w:proofErr w:type="spellStart"/>
            <w:r>
              <w:t>Levisit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0302B1">
              <w:t>etildikloroarsin</w:t>
            </w:r>
            <w:proofErr w:type="spellEnd"/>
            <w:r>
              <w:t xml:space="preserve">. </w:t>
            </w:r>
            <w:proofErr w:type="spellStart"/>
            <w:r>
              <w:t>Fenil</w:t>
            </w:r>
            <w:proofErr w:type="spellEnd"/>
            <w:r>
              <w:t xml:space="preserve"> </w:t>
            </w:r>
            <w:proofErr w:type="spellStart"/>
            <w:r w:rsidRPr="000302B1">
              <w:t>diklorarsen</w:t>
            </w:r>
            <w:proofErr w:type="spellEnd"/>
            <w:r>
              <w:t xml:space="preserve">; sıvı. </w:t>
            </w:r>
            <w:proofErr w:type="spellStart"/>
            <w:r>
              <w:t>T</w:t>
            </w:r>
            <w:r w:rsidRPr="00437F36">
              <w:t>etraetil</w:t>
            </w:r>
            <w:proofErr w:type="spellEnd"/>
            <w:r w:rsidRPr="00437F36">
              <w:t xml:space="preserve"> kurşun</w:t>
            </w:r>
            <w:r>
              <w:t xml:space="preserve">. </w:t>
            </w:r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37F36">
              <w:t>riklorosilan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065A08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C437A7" w:rsidTr="00CB4B09">
        <w:trPr>
          <w:trHeight w:val="61"/>
        </w:trPr>
        <w:tc>
          <w:tcPr>
            <w:tcW w:w="3936" w:type="dxa"/>
          </w:tcPr>
          <w:p w:rsidR="00C437A7" w:rsidRDefault="00C437A7" w:rsidP="00CB4B09">
            <w:pPr>
              <w:jc w:val="center"/>
            </w:pPr>
            <w:r>
              <w:t>Boya ile ilgili maddeler</w:t>
            </w:r>
          </w:p>
        </w:tc>
        <w:tc>
          <w:tcPr>
            <w:tcW w:w="2409" w:type="dxa"/>
          </w:tcPr>
          <w:p w:rsidR="00C437A7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C437A7" w:rsidRPr="00CB4B09" w:rsidRDefault="00C437A7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C437A7" w:rsidRDefault="00C437A7" w:rsidP="00CB4B09">
            <w:pPr>
              <w:jc w:val="center"/>
            </w:pPr>
          </w:p>
        </w:tc>
      </w:tr>
      <w:tr w:rsidR="00C437A7" w:rsidTr="00CB4B09">
        <w:trPr>
          <w:trHeight w:val="61"/>
        </w:trPr>
        <w:tc>
          <w:tcPr>
            <w:tcW w:w="3936" w:type="dxa"/>
          </w:tcPr>
          <w:p w:rsidR="00C437A7" w:rsidRDefault="00C437A7" w:rsidP="00CB4B09">
            <w:pPr>
              <w:jc w:val="center"/>
            </w:pPr>
            <w:r>
              <w:t>Emayeler</w:t>
            </w:r>
          </w:p>
        </w:tc>
        <w:tc>
          <w:tcPr>
            <w:tcW w:w="2409" w:type="dxa"/>
          </w:tcPr>
          <w:p w:rsidR="00C437A7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C437A7" w:rsidRPr="00CB4B09" w:rsidRDefault="00C437A7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C437A7" w:rsidRDefault="00C437A7" w:rsidP="00CB4B09">
            <w:pPr>
              <w:jc w:val="center"/>
            </w:pPr>
          </w:p>
        </w:tc>
      </w:tr>
      <w:tr w:rsidR="00C437A7" w:rsidTr="00CB4B09">
        <w:trPr>
          <w:trHeight w:val="61"/>
        </w:trPr>
        <w:tc>
          <w:tcPr>
            <w:tcW w:w="3936" w:type="dxa"/>
          </w:tcPr>
          <w:p w:rsidR="00C437A7" w:rsidRDefault="00C437A7" w:rsidP="00CB4B09">
            <w:pPr>
              <w:jc w:val="center"/>
            </w:pPr>
            <w:r>
              <w:t xml:space="preserve">Lityum pil içeren teçhizat </w:t>
            </w:r>
            <w:r w:rsidRPr="00BC711B">
              <w:t>(ECLB)</w:t>
            </w:r>
          </w:p>
        </w:tc>
        <w:tc>
          <w:tcPr>
            <w:tcW w:w="2409" w:type="dxa"/>
          </w:tcPr>
          <w:p w:rsidR="00C437A7" w:rsidRPr="00CB4B09" w:rsidRDefault="00C437A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2A385D" w:rsidRDefault="002A385D" w:rsidP="002A385D">
            <w:pPr>
              <w:jc w:val="both"/>
              <w:rPr>
                <w:b/>
              </w:rPr>
            </w:pPr>
            <w:r>
              <w:rPr>
                <w:b/>
              </w:rPr>
              <w:t>Lityum bataryalar havayla temas ettiğinde bazı tehlikeler teşkil ettiği için, lityum pil içeren teçhizat (ECLB) taşımak isteyen belirlenmiş posta işletmecilerinin aşağıda yer alan 2 yükümlülüğü yerine getirmesi gerekmektedir;</w:t>
            </w:r>
          </w:p>
          <w:p w:rsidR="002A385D" w:rsidRDefault="002A385D" w:rsidP="002A385D">
            <w:pPr>
              <w:jc w:val="both"/>
              <w:rPr>
                <w:b/>
              </w:rPr>
            </w:pPr>
            <w:r>
              <w:rPr>
                <w:b/>
              </w:rPr>
              <w:t xml:space="preserve">1)Hava yoluyla sevk edilecek tehlikeli madde içeren gönderilerin kabulünün kontrolü için eğitim vermek ve </w:t>
            </w:r>
            <w:r>
              <w:rPr>
                <w:b/>
              </w:rPr>
              <w:lastRenderedPageBreak/>
              <w:t xml:space="preserve">gerekli </w:t>
            </w:r>
            <w:proofErr w:type="gramStart"/>
            <w:r>
              <w:rPr>
                <w:b/>
              </w:rPr>
              <w:t>prosedürü</w:t>
            </w:r>
            <w:proofErr w:type="gramEnd"/>
            <w:r>
              <w:rPr>
                <w:b/>
              </w:rPr>
              <w:t xml:space="preserve"> uygulamak,</w:t>
            </w:r>
          </w:p>
          <w:p w:rsidR="00C437A7" w:rsidRPr="00CB4B09" w:rsidRDefault="002A385D" w:rsidP="002A385D">
            <w:pPr>
              <w:jc w:val="center"/>
              <w:rPr>
                <w:b/>
              </w:rPr>
            </w:pPr>
            <w:r w:rsidRPr="0065303C">
              <w:rPr>
                <w:b/>
              </w:rPr>
              <w:t>2) ECLB kabulü ve taşıması için kendi Ulusal Sivil Havacılık Kurumlarından özel onay sahibi olmaları.</w:t>
            </w:r>
          </w:p>
        </w:tc>
        <w:tc>
          <w:tcPr>
            <w:tcW w:w="4690" w:type="dxa"/>
          </w:tcPr>
          <w:p w:rsidR="00C437A7" w:rsidRPr="00CB4B09" w:rsidRDefault="00A226BA" w:rsidP="00CB4B09">
            <w:pPr>
              <w:jc w:val="center"/>
              <w:rPr>
                <w:rStyle w:val="Kpr"/>
              </w:rPr>
            </w:pPr>
            <w:hyperlink r:id="rId10" w:history="1">
              <w:r w:rsidR="00C437A7" w:rsidRPr="00C437A7">
                <w:rPr>
                  <w:rStyle w:val="Kpr"/>
                  <w:rFonts w:ascii="Segoe UI" w:hAnsi="Segoe UI" w:cs="Segoe UI"/>
                  <w:sz w:val="20"/>
                  <w:szCs w:val="20"/>
                </w:rPr>
                <w:t>http://www.upu.int/fileadmin/documentsFiles/activities/postalSecurity/</w:t>
              </w:r>
            </w:hyperlink>
          </w:p>
          <w:p w:rsidR="00C437A7" w:rsidRDefault="00C437A7" w:rsidP="00CB4B09">
            <w:pPr>
              <w:jc w:val="center"/>
            </w:pPr>
            <w:proofErr w:type="spellStart"/>
            <w:proofErr w:type="gramStart"/>
            <w:r w:rsidRPr="00CB4B09">
              <w:rPr>
                <w:rStyle w:val="Kpr"/>
              </w:rPr>
              <w:t>listAuthorizedDOsLithiumBatteriesEn</w:t>
            </w:r>
            <w:proofErr w:type="spellEnd"/>
            <w:r w:rsidRPr="00CB4B09">
              <w:rPr>
                <w:rStyle w:val="Kpr"/>
              </w:rPr>
              <w:t>.</w:t>
            </w:r>
            <w:proofErr w:type="spellStart"/>
            <w:r w:rsidRPr="00CB4B09">
              <w:rPr>
                <w:rStyle w:val="Kpr"/>
              </w:rPr>
              <w:t>pdf</w:t>
            </w:r>
            <w:proofErr w:type="spellEnd"/>
            <w:proofErr w:type="gramEnd"/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lastRenderedPageBreak/>
              <w:t>E</w:t>
            </w:r>
            <w:r w:rsidRPr="00154736">
              <w:t>til asetat</w:t>
            </w:r>
          </w:p>
        </w:tc>
        <w:tc>
          <w:tcPr>
            <w:tcW w:w="2409" w:type="dxa"/>
          </w:tcPr>
          <w:p w:rsidR="00065A08" w:rsidRPr="00CB4B09" w:rsidRDefault="0036558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Etil eter</w:t>
            </w:r>
          </w:p>
        </w:tc>
        <w:tc>
          <w:tcPr>
            <w:tcW w:w="2409" w:type="dxa"/>
          </w:tcPr>
          <w:p w:rsidR="00065A08" w:rsidRPr="00CB4B09" w:rsidRDefault="0036558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Etilen</w:t>
            </w:r>
          </w:p>
        </w:tc>
        <w:tc>
          <w:tcPr>
            <w:tcW w:w="2409" w:type="dxa"/>
          </w:tcPr>
          <w:p w:rsidR="00065A08" w:rsidRPr="00CB4B09" w:rsidRDefault="0036558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E</w:t>
            </w:r>
            <w:r w:rsidRPr="00154736">
              <w:t>tilendiamintetraasetik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(EDTA)</w:t>
            </w:r>
          </w:p>
        </w:tc>
        <w:tc>
          <w:tcPr>
            <w:tcW w:w="2409" w:type="dxa"/>
          </w:tcPr>
          <w:p w:rsidR="00065A08" w:rsidRPr="00CB4B09" w:rsidRDefault="00365587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796356" w:rsidTr="00CB4B09">
        <w:trPr>
          <w:trHeight w:val="61"/>
        </w:trPr>
        <w:tc>
          <w:tcPr>
            <w:tcW w:w="3936" w:type="dxa"/>
          </w:tcPr>
          <w:p w:rsidR="00796356" w:rsidRDefault="00796356" w:rsidP="00CB4B09">
            <w:pPr>
              <w:jc w:val="center"/>
            </w:pPr>
            <w:r>
              <w:t>Patlayıcı yangın söndürücüler</w:t>
            </w:r>
          </w:p>
        </w:tc>
        <w:tc>
          <w:tcPr>
            <w:tcW w:w="2409" w:type="dxa"/>
          </w:tcPr>
          <w:p w:rsidR="00796356" w:rsidRPr="00CB4B09" w:rsidRDefault="0079635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796356" w:rsidRPr="00CB4B09" w:rsidRDefault="0079635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796356" w:rsidRDefault="00796356" w:rsidP="00CB4B09">
            <w:pPr>
              <w:jc w:val="center"/>
            </w:pPr>
          </w:p>
        </w:tc>
      </w:tr>
      <w:tr w:rsidR="00796356" w:rsidTr="00CB4B09">
        <w:trPr>
          <w:trHeight w:val="61"/>
        </w:trPr>
        <w:tc>
          <w:tcPr>
            <w:tcW w:w="3936" w:type="dxa"/>
          </w:tcPr>
          <w:p w:rsidR="00796356" w:rsidRDefault="00796356" w:rsidP="00CB4B09">
            <w:pPr>
              <w:jc w:val="center"/>
            </w:pPr>
            <w:r>
              <w:t>Yangın söndürücüler</w:t>
            </w:r>
          </w:p>
        </w:tc>
        <w:tc>
          <w:tcPr>
            <w:tcW w:w="2409" w:type="dxa"/>
          </w:tcPr>
          <w:p w:rsidR="00796356" w:rsidRPr="00CB4B09" w:rsidRDefault="0079635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796356" w:rsidRPr="00CB4B09" w:rsidRDefault="0079635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796356" w:rsidRDefault="00796356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Havai fişekler; işaret fişekleri; donanma fişekleri</w:t>
            </w:r>
          </w:p>
        </w:tc>
        <w:tc>
          <w:tcPr>
            <w:tcW w:w="2409" w:type="dxa"/>
          </w:tcPr>
          <w:p w:rsidR="00065A08" w:rsidRPr="00CB4B09" w:rsidRDefault="0079635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796356" w:rsidP="00CB4B09">
            <w:pPr>
              <w:jc w:val="center"/>
            </w:pPr>
            <w:r>
              <w:t>F</w:t>
            </w:r>
            <w:r w:rsidRPr="00E51BB2">
              <w:t>ormaldehit</w:t>
            </w:r>
          </w:p>
        </w:tc>
        <w:tc>
          <w:tcPr>
            <w:tcW w:w="2409" w:type="dxa"/>
          </w:tcPr>
          <w:p w:rsidR="00065A08" w:rsidRPr="00CB4B09" w:rsidRDefault="0079635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796356" w:rsidP="00CB4B09">
            <w:pPr>
              <w:jc w:val="center"/>
            </w:pPr>
            <w:proofErr w:type="spellStart"/>
            <w:r>
              <w:t>Civa</w:t>
            </w:r>
            <w:proofErr w:type="spellEnd"/>
            <w:r>
              <w:t xml:space="preserve"> </w:t>
            </w:r>
            <w:proofErr w:type="spellStart"/>
            <w:r>
              <w:t>fülminatı</w:t>
            </w:r>
            <w:proofErr w:type="spellEnd"/>
          </w:p>
        </w:tc>
        <w:tc>
          <w:tcPr>
            <w:tcW w:w="2409" w:type="dxa"/>
          </w:tcPr>
          <w:p w:rsidR="00065A08" w:rsidRPr="00CB4B09" w:rsidRDefault="0079635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796356" w:rsidP="00CB4B09">
            <w:pPr>
              <w:jc w:val="center"/>
            </w:pPr>
            <w:r>
              <w:t>Mobilyadan vernik ve boyayı çıkaran maddeler; cila; vernik</w:t>
            </w:r>
          </w:p>
        </w:tc>
        <w:tc>
          <w:tcPr>
            <w:tcW w:w="2409" w:type="dxa"/>
          </w:tcPr>
          <w:p w:rsidR="00065A08" w:rsidRPr="00CB4B09" w:rsidRDefault="0079635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8C748F" w:rsidP="00CB4B09">
            <w:pPr>
              <w:jc w:val="center"/>
            </w:pPr>
            <w:r>
              <w:t xml:space="preserve">Sigortalar; fünye  (oyuncaklar </w:t>
            </w:r>
            <w:proofErr w:type="gramStart"/>
            <w:r>
              <w:t>dahil</w:t>
            </w:r>
            <w:proofErr w:type="gramEnd"/>
            <w:r>
              <w:t xml:space="preserve">); ateşleyiciler; </w:t>
            </w:r>
            <w:proofErr w:type="spellStart"/>
            <w:r w:rsidRPr="00E143FC">
              <w:t>detonatör</w:t>
            </w:r>
            <w:r>
              <w:t>ler</w:t>
            </w:r>
            <w:proofErr w:type="spellEnd"/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8C748F" w:rsidP="00CB4B09">
            <w:pPr>
              <w:jc w:val="center"/>
            </w:pPr>
            <w:r>
              <w:t>Tutkal ve yapıştırıcılar; yanıcı.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 xml:space="preserve">Sigortalar; fünye  (oyuncaklar </w:t>
            </w:r>
            <w:proofErr w:type="gramStart"/>
            <w:r>
              <w:t>dahil</w:t>
            </w:r>
            <w:proofErr w:type="gramEnd"/>
            <w:r>
              <w:t xml:space="preserve">); ateşleyiciler; </w:t>
            </w:r>
            <w:proofErr w:type="spellStart"/>
            <w:r w:rsidRPr="00E143FC">
              <w:t>detonatör</w:t>
            </w:r>
            <w:r>
              <w:t>ler</w:t>
            </w:r>
            <w:proofErr w:type="spellEnd"/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8C748F" w:rsidP="00CB4B09">
            <w:pPr>
              <w:jc w:val="center"/>
            </w:pPr>
            <w:r>
              <w:t>Saç spreyleri (yanıcı ise)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Helyum. Kripton. Neon. K</w:t>
            </w:r>
            <w:r w:rsidRPr="00A21FC2">
              <w:t>senon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H</w:t>
            </w:r>
            <w:r w:rsidRPr="00104A07">
              <w:t>idroklorik asit</w:t>
            </w:r>
            <w:r>
              <w:t xml:space="preserve">. </w:t>
            </w:r>
            <w:proofErr w:type="spellStart"/>
            <w:r>
              <w:t>K</w:t>
            </w:r>
            <w:r w:rsidRPr="00104A07">
              <w:t>lorhidrik</w:t>
            </w:r>
            <w:proofErr w:type="spellEnd"/>
            <w:r w:rsidRPr="00104A07">
              <w:t xml:space="preserve"> asit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H</w:t>
            </w:r>
            <w:r w:rsidRPr="00850F0A">
              <w:t>idroflorik</w:t>
            </w:r>
            <w:proofErr w:type="spellEnd"/>
            <w:r w:rsidRPr="00850F0A">
              <w:t xml:space="preserve"> asit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H</w:t>
            </w:r>
            <w:r w:rsidRPr="00850F0A">
              <w:t>idrojen siyanür</w:t>
            </w:r>
            <w:r>
              <w:t>. H</w:t>
            </w:r>
            <w:r w:rsidRPr="00850F0A">
              <w:t>idrosiyanik asit</w:t>
            </w:r>
            <w:r>
              <w:t>. H</w:t>
            </w:r>
            <w:r w:rsidRPr="00850F0A">
              <w:t>idrojen sülfür</w:t>
            </w:r>
            <w:r>
              <w:t xml:space="preserve">. </w:t>
            </w:r>
            <w:proofErr w:type="spellStart"/>
            <w:r>
              <w:t>P</w:t>
            </w:r>
            <w:r w:rsidRPr="00850F0A">
              <w:t>erklorik</w:t>
            </w:r>
            <w:proofErr w:type="spellEnd"/>
            <w:r w:rsidRPr="00850F0A">
              <w:t xml:space="preserve"> asit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H</w:t>
            </w:r>
            <w:r w:rsidRPr="0024475B">
              <w:t>idrojen peroksit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8C748F" w:rsidTr="00CB4B09">
        <w:trPr>
          <w:trHeight w:val="61"/>
        </w:trPr>
        <w:tc>
          <w:tcPr>
            <w:tcW w:w="3936" w:type="dxa"/>
          </w:tcPr>
          <w:p w:rsidR="008C748F" w:rsidRDefault="008C748F" w:rsidP="00CB4B09">
            <w:pPr>
              <w:jc w:val="center"/>
            </w:pPr>
            <w:r>
              <w:t>Mürekkep</w:t>
            </w:r>
          </w:p>
        </w:tc>
        <w:tc>
          <w:tcPr>
            <w:tcW w:w="2409" w:type="dxa"/>
          </w:tcPr>
          <w:p w:rsidR="008C748F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8C748F" w:rsidRPr="00CB4B09" w:rsidRDefault="008C748F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8C748F" w:rsidRDefault="008C748F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 xml:space="preserve">Böcek ilaçları; kemirgen öldürücü ilaçlar; mantar öldürücü ilaçlar; bitki </w:t>
            </w:r>
            <w:r>
              <w:lastRenderedPageBreak/>
              <w:t>öldürücü; dezenfektan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lastRenderedPageBreak/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 w:rsidRPr="00232F82">
              <w:lastRenderedPageBreak/>
              <w:t>İzosiyanat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232F82">
              <w:t>etilizosiyanat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232F82">
              <w:t>oluen</w:t>
            </w:r>
            <w:proofErr w:type="spellEnd"/>
            <w:r w:rsidRPr="00232F82">
              <w:t xml:space="preserve"> </w:t>
            </w:r>
            <w:proofErr w:type="spellStart"/>
            <w:r w:rsidRPr="00232F82">
              <w:t>diizosiyanat</w:t>
            </w:r>
            <w:proofErr w:type="spellEnd"/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İ</w:t>
            </w:r>
            <w:r w:rsidRPr="00EC1729">
              <w:t>zopropil</w:t>
            </w:r>
            <w:proofErr w:type="spellEnd"/>
            <w:r w:rsidRPr="00EC1729">
              <w:t xml:space="preserve"> alkol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8C748F" w:rsidP="00CB4B09">
            <w:pPr>
              <w:jc w:val="center"/>
            </w:pPr>
            <w:r>
              <w:t xml:space="preserve">Lake </w:t>
            </w:r>
            <w:proofErr w:type="gramStart"/>
            <w:r>
              <w:t>bazlı</w:t>
            </w:r>
            <w:proofErr w:type="gramEnd"/>
            <w:r>
              <w:t xml:space="preserve"> veya talaş; ıslak. Boya ve boya ilgili ürünler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Çakmaklar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Canlı hayvanlar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Küllü su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8C748F" w:rsidTr="00CB4B09">
        <w:trPr>
          <w:trHeight w:val="61"/>
        </w:trPr>
        <w:tc>
          <w:tcPr>
            <w:tcW w:w="3936" w:type="dxa"/>
          </w:tcPr>
          <w:p w:rsidR="008C748F" w:rsidRDefault="008C748F" w:rsidP="00CB4B09">
            <w:pPr>
              <w:jc w:val="center"/>
            </w:pPr>
            <w:r>
              <w:t>Magnezyum</w:t>
            </w:r>
          </w:p>
        </w:tc>
        <w:tc>
          <w:tcPr>
            <w:tcW w:w="2409" w:type="dxa"/>
          </w:tcPr>
          <w:p w:rsidR="008C748F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8C748F" w:rsidRPr="00CB4B09" w:rsidRDefault="008C748F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8C748F" w:rsidRDefault="008C748F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Maneb</w:t>
            </w:r>
            <w:proofErr w:type="spellEnd"/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Kibritler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Tıbbi cihazlar ve aksamları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Cıva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Metan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Metanol</w:t>
            </w:r>
            <w:proofErr w:type="spellEnd"/>
            <w:r>
              <w:t xml:space="preserve"> (metil alkol)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Metil bromür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Metil klorür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M</w:t>
            </w:r>
            <w:r w:rsidRPr="00920984">
              <w:t>etil etil keton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M</w:t>
            </w:r>
            <w:r w:rsidRPr="005E2D9D">
              <w:t>etilen klorür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Pr="00DF134A" w:rsidRDefault="00065A08" w:rsidP="00CB4B09">
            <w:pPr>
              <w:jc w:val="center"/>
            </w:pPr>
            <w:r w:rsidRPr="0036339F">
              <w:t xml:space="preserve">Metan </w:t>
            </w:r>
            <w:proofErr w:type="spellStart"/>
            <w:r w:rsidRPr="0036339F">
              <w:t>halojenlenmiş</w:t>
            </w:r>
            <w:proofErr w:type="spellEnd"/>
            <w:r w:rsidRPr="0036339F">
              <w:t xml:space="preserve"> türevleri ihtiva eden karışımlar; </w:t>
            </w:r>
            <w:proofErr w:type="spellStart"/>
            <w:r w:rsidRPr="0036339F">
              <w:t>etan</w:t>
            </w:r>
            <w:proofErr w:type="spellEnd"/>
            <w:r w:rsidRPr="0036339F">
              <w:t xml:space="preserve"> veya </w:t>
            </w:r>
            <w:proofErr w:type="spellStart"/>
            <w:r>
              <w:t>propan</w:t>
            </w:r>
            <w:proofErr w:type="spellEnd"/>
            <w:r>
              <w:t xml:space="preserve">. </w:t>
            </w:r>
            <w:r w:rsidRPr="00DF134A">
              <w:t xml:space="preserve">Etilen oksit, </w:t>
            </w:r>
            <w:proofErr w:type="spellStart"/>
            <w:r>
              <w:t>polibromine</w:t>
            </w:r>
            <w:proofErr w:type="spellEnd"/>
            <w:r>
              <w:t xml:space="preserve"> </w:t>
            </w:r>
            <w:proofErr w:type="spellStart"/>
            <w:r>
              <w:t>bifeniller</w:t>
            </w:r>
            <w:proofErr w:type="spellEnd"/>
            <w:r>
              <w:t xml:space="preserve">,  </w:t>
            </w:r>
            <w:proofErr w:type="spellStart"/>
            <w:r w:rsidRPr="00DF134A">
              <w:t>poliklorlanmış</w:t>
            </w:r>
            <w:proofErr w:type="spellEnd"/>
            <w:r w:rsidRPr="00DF134A">
              <w:t xml:space="preserve"> </w:t>
            </w:r>
            <w:proofErr w:type="spellStart"/>
            <w:r w:rsidRPr="00DF134A">
              <w:t>bifeniller</w:t>
            </w:r>
            <w:proofErr w:type="spellEnd"/>
            <w:r>
              <w:t xml:space="preserve">, </w:t>
            </w:r>
            <w:proofErr w:type="spellStart"/>
            <w:r>
              <w:t>poliklorlu</w:t>
            </w:r>
            <w:proofErr w:type="spellEnd"/>
            <w:r>
              <w:t xml:space="preserve"> </w:t>
            </w:r>
            <w:proofErr w:type="spellStart"/>
            <w:r>
              <w:t>terfeniller</w:t>
            </w:r>
            <w:proofErr w:type="spellEnd"/>
            <w:r>
              <w:t xml:space="preserve"> içeren</w:t>
            </w:r>
            <w:r w:rsidRPr="00E94F25">
              <w:t xml:space="preserve"> karışımlar ve müstahzarlar</w:t>
            </w:r>
          </w:p>
          <w:p w:rsidR="00065A08" w:rsidRDefault="00065A08" w:rsidP="00CB4B09">
            <w:pPr>
              <w:jc w:val="center"/>
            </w:pPr>
            <w:r>
              <w:t>(tehlikeli ve/veya yanıcı)</w:t>
            </w:r>
          </w:p>
        </w:tc>
        <w:tc>
          <w:tcPr>
            <w:tcW w:w="2409" w:type="dxa"/>
          </w:tcPr>
          <w:p w:rsidR="00065A08" w:rsidRPr="00CB4B09" w:rsidRDefault="008C748F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 xml:space="preserve">Hardal gazı. </w:t>
            </w:r>
            <w:proofErr w:type="spellStart"/>
            <w:r>
              <w:t>M</w:t>
            </w:r>
            <w:r w:rsidRPr="009142C4">
              <w:t>erkaptanlar</w:t>
            </w:r>
            <w:proofErr w:type="spellEnd"/>
            <w:r>
              <w:t xml:space="preserve"> (</w:t>
            </w:r>
            <w:proofErr w:type="spellStart"/>
            <w:r>
              <w:t>tiyol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Naftalin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Nitrik asit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N</w:t>
            </w:r>
            <w:r w:rsidRPr="001C3DEA">
              <w:t>itrobenzen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1C3DEA">
              <w:t>etranitrometan</w:t>
            </w:r>
            <w:proofErr w:type="spellEnd"/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lastRenderedPageBreak/>
              <w:t xml:space="preserve">Nitrojen peroksit. Nitrojen </w:t>
            </w:r>
            <w:proofErr w:type="spellStart"/>
            <w:r>
              <w:t>tetroksit</w:t>
            </w:r>
            <w:proofErr w:type="spellEnd"/>
            <w:r>
              <w:t xml:space="preserve">. </w:t>
            </w:r>
            <w:proofErr w:type="spellStart"/>
            <w:r>
              <w:t>N</w:t>
            </w:r>
            <w:r w:rsidRPr="00D00D55">
              <w:t>itröz</w:t>
            </w:r>
            <w:proofErr w:type="spellEnd"/>
            <w:r w:rsidRPr="00D00D55">
              <w:t xml:space="preserve"> oksit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83744B" w:rsidP="00CB4B09">
            <w:pPr>
              <w:jc w:val="center"/>
            </w:pPr>
            <w:r>
              <w:t>Nitrojen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Oksijen. Sıvı oksijen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Boya veya vernik çıkarıcılar/incelticiler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P</w:t>
            </w:r>
            <w:r w:rsidRPr="002E3B91">
              <w:t>araformaldehit</w:t>
            </w:r>
            <w:proofErr w:type="spellEnd"/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P</w:t>
            </w:r>
            <w:r w:rsidRPr="008A3E96">
              <w:t>aratiyon</w:t>
            </w:r>
            <w:proofErr w:type="spellEnd"/>
            <w:r>
              <w:t xml:space="preserve">. </w:t>
            </w:r>
            <w:r w:rsidRPr="00204EA2">
              <w:t xml:space="preserve"> </w:t>
            </w:r>
            <w:proofErr w:type="spellStart"/>
            <w:r>
              <w:t>P</w:t>
            </w:r>
            <w:r w:rsidRPr="00204EA2">
              <w:t>aratiyon</w:t>
            </w:r>
            <w:proofErr w:type="spellEnd"/>
            <w:r w:rsidRPr="00204EA2">
              <w:t xml:space="preserve"> metil</w:t>
            </w:r>
            <w:r>
              <w:t xml:space="preserve"> karışımı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P</w:t>
            </w:r>
            <w:r w:rsidRPr="00300C9B">
              <w:t>entaklorofenol</w:t>
            </w:r>
            <w:proofErr w:type="spellEnd"/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P</w:t>
            </w:r>
            <w:r w:rsidRPr="00300C9B">
              <w:t>erklorik</w:t>
            </w:r>
            <w:proofErr w:type="spellEnd"/>
            <w:r w:rsidRPr="00300C9B">
              <w:t xml:space="preserve"> asit</w:t>
            </w:r>
            <w:r>
              <w:t>.  H</w:t>
            </w:r>
            <w:r w:rsidRPr="00300C9B">
              <w:t>idrojen bromür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83744B" w:rsidTr="00CB4B09">
        <w:trPr>
          <w:trHeight w:val="61"/>
        </w:trPr>
        <w:tc>
          <w:tcPr>
            <w:tcW w:w="3936" w:type="dxa"/>
          </w:tcPr>
          <w:p w:rsidR="0083744B" w:rsidRDefault="0083744B" w:rsidP="00CB4B09">
            <w:pPr>
              <w:jc w:val="center"/>
            </w:pPr>
            <w:r>
              <w:t xml:space="preserve">Parfümler (alkol </w:t>
            </w:r>
            <w:proofErr w:type="gramStart"/>
            <w:r>
              <w:t>bazlı</w:t>
            </w:r>
            <w:proofErr w:type="gramEnd"/>
            <w:r>
              <w:t xml:space="preserve"> veya yanıcı)</w:t>
            </w:r>
          </w:p>
        </w:tc>
        <w:tc>
          <w:tcPr>
            <w:tcW w:w="2409" w:type="dxa"/>
          </w:tcPr>
          <w:p w:rsidR="0083744B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83744B" w:rsidRPr="00CB4B09" w:rsidRDefault="0083744B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83744B" w:rsidRDefault="0083744B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P</w:t>
            </w:r>
            <w:r w:rsidRPr="003B3551">
              <w:t>ermanganat</w:t>
            </w:r>
            <w:r>
              <w:t>.  P</w:t>
            </w:r>
            <w:r w:rsidRPr="003B3551">
              <w:t>otasyum permanganat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P</w:t>
            </w:r>
            <w:r w:rsidRPr="00491D56">
              <w:t xml:space="preserve">etrol </w:t>
            </w:r>
            <w:proofErr w:type="spellStart"/>
            <w:r w:rsidRPr="00491D56">
              <w:t>destilatları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r>
              <w:t>Fenol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F</w:t>
            </w:r>
            <w:r w:rsidRPr="00491D56">
              <w:t>enilkarbilamin</w:t>
            </w:r>
            <w:proofErr w:type="spellEnd"/>
            <w:r>
              <w:t xml:space="preserve"> klorür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Fosjen</w:t>
            </w:r>
            <w:proofErr w:type="spellEnd"/>
            <w:r>
              <w:t xml:space="preserve">. Sülfür dioksit.  </w:t>
            </w:r>
            <w:proofErr w:type="spellStart"/>
            <w:r>
              <w:t>T</w:t>
            </w:r>
            <w:r w:rsidRPr="00CA10DC">
              <w:t>iyonil</w:t>
            </w:r>
            <w:proofErr w:type="spellEnd"/>
            <w:r w:rsidRPr="00CA10DC">
              <w:t xml:space="preserve"> klorür</w:t>
            </w:r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65A08" w:rsidTr="00CB4B09">
        <w:trPr>
          <w:trHeight w:val="61"/>
        </w:trPr>
        <w:tc>
          <w:tcPr>
            <w:tcW w:w="3936" w:type="dxa"/>
          </w:tcPr>
          <w:p w:rsidR="00065A08" w:rsidRDefault="00065A08" w:rsidP="00CB4B09">
            <w:pPr>
              <w:jc w:val="center"/>
            </w:pPr>
            <w:proofErr w:type="spellStart"/>
            <w:r>
              <w:t>Fosfin</w:t>
            </w:r>
            <w:proofErr w:type="spellEnd"/>
          </w:p>
        </w:tc>
        <w:tc>
          <w:tcPr>
            <w:tcW w:w="2409" w:type="dxa"/>
          </w:tcPr>
          <w:p w:rsidR="00065A08" w:rsidRPr="00CB4B09" w:rsidRDefault="0083744B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65A08" w:rsidRPr="00CB4B09" w:rsidRDefault="00065A08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65A08" w:rsidRDefault="00065A08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F</w:t>
            </w:r>
            <w:r w:rsidRPr="007022FE">
              <w:t>osforik asit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Fosfor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Çam esansı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P</w:t>
            </w:r>
            <w:r w:rsidRPr="007440AB">
              <w:t>otasyum nitrat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P</w:t>
            </w:r>
            <w:r w:rsidRPr="00CB1B1B">
              <w:t xml:space="preserve">otasyum </w:t>
            </w:r>
            <w:proofErr w:type="spellStart"/>
            <w:r w:rsidRPr="00CB1B1B">
              <w:t>perklorat</w:t>
            </w:r>
            <w:proofErr w:type="spellEnd"/>
            <w:r>
              <w:t>.  S</w:t>
            </w:r>
            <w:r w:rsidRPr="00CB1B1B">
              <w:t>odyum permanganat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Potasyum peroksit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Değerli taşlar; mücevherler; altın; gümüş; platin; diğerleri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Şartlı Kabul Edilen Maddeler</w:t>
            </w:r>
          </w:p>
        </w:tc>
        <w:tc>
          <w:tcPr>
            <w:tcW w:w="3544" w:type="dxa"/>
          </w:tcPr>
          <w:p w:rsidR="000436E6" w:rsidRPr="00CB4B09" w:rsidRDefault="002A385D" w:rsidP="00CB4B0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Hazır kurutucular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Hazır patlayıcılar (dinamit)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Propan</w:t>
            </w:r>
            <w:proofErr w:type="spellEnd"/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lastRenderedPageBreak/>
              <w:t>İtici güçler (kara barut; barut tozu; vs.)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P</w:t>
            </w:r>
            <w:r w:rsidRPr="00314444">
              <w:t>ropilen</w:t>
            </w:r>
            <w:proofErr w:type="spellEnd"/>
            <w:r w:rsidRPr="00314444">
              <w:t xml:space="preserve"> oksit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Pridrin</w:t>
            </w:r>
            <w:proofErr w:type="spellEnd"/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Şist yağı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Silan</w:t>
            </w:r>
            <w:proofErr w:type="spellEnd"/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 xml:space="preserve">Gümüş </w:t>
            </w:r>
            <w:proofErr w:type="spellStart"/>
            <w:r>
              <w:t>nitrit</w:t>
            </w:r>
            <w:proofErr w:type="spellEnd"/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 xml:space="preserve">Sodyum </w:t>
            </w:r>
            <w:proofErr w:type="spellStart"/>
            <w:r>
              <w:t>klorit</w:t>
            </w:r>
            <w:proofErr w:type="spellEnd"/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Sodyum nitrat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K</w:t>
            </w:r>
            <w:r w:rsidRPr="003D0A83">
              <w:t xml:space="preserve">alay </w:t>
            </w:r>
            <w:proofErr w:type="spellStart"/>
            <w:r w:rsidRPr="003D0A83">
              <w:t>ikiklorür</w:t>
            </w:r>
            <w:proofErr w:type="spellEnd"/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Stiren</w:t>
            </w:r>
            <w:proofErr w:type="spellEnd"/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 xml:space="preserve">Sülfürik asit. </w:t>
            </w:r>
            <w:proofErr w:type="spellStart"/>
            <w:r>
              <w:t>Vitriyol</w:t>
            </w:r>
            <w:proofErr w:type="spellEnd"/>
            <w:r>
              <w:t xml:space="preserve">; </w:t>
            </w:r>
            <w:proofErr w:type="spellStart"/>
            <w:r>
              <w:t>vitriyol</w:t>
            </w:r>
            <w:proofErr w:type="spellEnd"/>
            <w:r>
              <w:t xml:space="preserve"> yağı</w:t>
            </w:r>
          </w:p>
        </w:tc>
        <w:tc>
          <w:tcPr>
            <w:tcW w:w="2409" w:type="dxa"/>
          </w:tcPr>
          <w:p w:rsidR="000436E6" w:rsidRPr="00CB4B09" w:rsidRDefault="000436E6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T</w:t>
            </w:r>
            <w:r w:rsidRPr="00B77A35">
              <w:t>etraetil</w:t>
            </w:r>
            <w:proofErr w:type="spellEnd"/>
            <w:r w:rsidRPr="00B77A35">
              <w:t xml:space="preserve"> </w:t>
            </w:r>
            <w:proofErr w:type="spellStart"/>
            <w:r w:rsidRPr="00B77A35">
              <w:t>pirofosfat</w:t>
            </w:r>
            <w:proofErr w:type="spellEnd"/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T</w:t>
            </w:r>
            <w:r w:rsidRPr="0004200F">
              <w:t>etrahidrofuran</w:t>
            </w:r>
            <w:proofErr w:type="spellEnd"/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Toluen</w:t>
            </w:r>
            <w:proofErr w:type="spellEnd"/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T</w:t>
            </w:r>
            <w:r w:rsidRPr="008C2C75">
              <w:t>rikloroetilen</w:t>
            </w:r>
            <w:proofErr w:type="spellEnd"/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653F35" w:rsidP="00CB4B09">
            <w:pPr>
              <w:jc w:val="center"/>
            </w:pPr>
            <w:r>
              <w:t>Terebentin</w:t>
            </w:r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Üre nitrat</w:t>
            </w:r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653F35" w:rsidTr="00CB4B09">
        <w:trPr>
          <w:trHeight w:val="61"/>
        </w:trPr>
        <w:tc>
          <w:tcPr>
            <w:tcW w:w="3936" w:type="dxa"/>
          </w:tcPr>
          <w:p w:rsidR="00653F35" w:rsidRDefault="00653F35" w:rsidP="00CB4B09">
            <w:pPr>
              <w:jc w:val="center"/>
            </w:pPr>
            <w:r>
              <w:t xml:space="preserve">Kullanılmış giysi; yanıcı bir madde içinde </w:t>
            </w:r>
            <w:proofErr w:type="spellStart"/>
            <w:r>
              <w:t>satüre</w:t>
            </w:r>
            <w:proofErr w:type="spellEnd"/>
            <w:r>
              <w:t xml:space="preserve"> edilmiş</w:t>
            </w:r>
          </w:p>
        </w:tc>
        <w:tc>
          <w:tcPr>
            <w:tcW w:w="2409" w:type="dxa"/>
          </w:tcPr>
          <w:p w:rsidR="00653F35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653F35" w:rsidRDefault="00653F35" w:rsidP="00CB4B09">
            <w:pPr>
              <w:jc w:val="center"/>
            </w:pPr>
          </w:p>
        </w:tc>
        <w:tc>
          <w:tcPr>
            <w:tcW w:w="4690" w:type="dxa"/>
          </w:tcPr>
          <w:p w:rsidR="00653F35" w:rsidRDefault="00653F35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Valerik</w:t>
            </w:r>
            <w:proofErr w:type="spellEnd"/>
            <w:r>
              <w:t xml:space="preserve"> asit (</w:t>
            </w:r>
            <w:proofErr w:type="spellStart"/>
            <w:r>
              <w:t>pentanoik</w:t>
            </w:r>
            <w:proofErr w:type="spellEnd"/>
            <w:r>
              <w:t xml:space="preserve"> asit)</w:t>
            </w:r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Vinil</w:t>
            </w:r>
            <w:proofErr w:type="spellEnd"/>
            <w:r>
              <w:t xml:space="preserve"> klorür</w:t>
            </w:r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florür</w:t>
            </w:r>
            <w:proofErr w:type="spellEnd"/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653F35" w:rsidP="00CB4B09">
            <w:pPr>
              <w:jc w:val="center"/>
            </w:pPr>
            <w:r>
              <w:t>Ahşap koruyucular; astar boya; vernik</w:t>
            </w:r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proofErr w:type="spellStart"/>
            <w:r>
              <w:t>Ksilen</w:t>
            </w:r>
            <w:proofErr w:type="spellEnd"/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>Çinko amonyum nitrat</w:t>
            </w:r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0436E6" w:rsidP="00CB4B09">
            <w:pPr>
              <w:jc w:val="center"/>
            </w:pPr>
            <w:r>
              <w:t xml:space="preserve">Zirkonyum </w:t>
            </w:r>
            <w:proofErr w:type="spellStart"/>
            <w:r>
              <w:t>pikramat</w:t>
            </w:r>
            <w:proofErr w:type="spellEnd"/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  <w:tr w:rsidR="000436E6" w:rsidTr="00CB4B09">
        <w:trPr>
          <w:trHeight w:val="61"/>
        </w:trPr>
        <w:tc>
          <w:tcPr>
            <w:tcW w:w="3936" w:type="dxa"/>
          </w:tcPr>
          <w:p w:rsidR="000436E6" w:rsidRDefault="00653F35" w:rsidP="00CB4B09">
            <w:pPr>
              <w:jc w:val="center"/>
            </w:pPr>
            <w:r>
              <w:t>Zirkonyum tozu. Zirkonyum hurda</w:t>
            </w:r>
          </w:p>
        </w:tc>
        <w:tc>
          <w:tcPr>
            <w:tcW w:w="2409" w:type="dxa"/>
          </w:tcPr>
          <w:p w:rsidR="000436E6" w:rsidRPr="00CB4B09" w:rsidRDefault="00653F35" w:rsidP="00CB4B09">
            <w:pPr>
              <w:jc w:val="center"/>
              <w:rPr>
                <w:b/>
              </w:rPr>
            </w:pPr>
            <w:r w:rsidRPr="00CB4B09">
              <w:rPr>
                <w:b/>
              </w:rPr>
              <w:t>Yasak Maddeler</w:t>
            </w:r>
          </w:p>
        </w:tc>
        <w:tc>
          <w:tcPr>
            <w:tcW w:w="3544" w:type="dxa"/>
          </w:tcPr>
          <w:p w:rsidR="000436E6" w:rsidRDefault="000436E6" w:rsidP="00CB4B09">
            <w:pPr>
              <w:jc w:val="center"/>
            </w:pPr>
          </w:p>
        </w:tc>
        <w:tc>
          <w:tcPr>
            <w:tcW w:w="4690" w:type="dxa"/>
          </w:tcPr>
          <w:p w:rsidR="000436E6" w:rsidRDefault="000436E6" w:rsidP="00CB4B09">
            <w:pPr>
              <w:jc w:val="center"/>
            </w:pPr>
          </w:p>
        </w:tc>
      </w:tr>
    </w:tbl>
    <w:p w:rsidR="00A42E30" w:rsidRPr="009C6EB9" w:rsidRDefault="00A42E30" w:rsidP="00CB4B09">
      <w:pPr>
        <w:jc w:val="center"/>
        <w:rPr>
          <w:b/>
        </w:rPr>
      </w:pPr>
    </w:p>
    <w:sectPr w:rsidR="00A42E30" w:rsidRPr="009C6EB9" w:rsidSect="009C6E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3B" w:rsidRDefault="00AA2C3B" w:rsidP="00290CEE">
      <w:pPr>
        <w:spacing w:after="0" w:line="240" w:lineRule="auto"/>
      </w:pPr>
      <w:r>
        <w:separator/>
      </w:r>
    </w:p>
  </w:endnote>
  <w:endnote w:type="continuationSeparator" w:id="0">
    <w:p w:rsidR="00AA2C3B" w:rsidRDefault="00AA2C3B" w:rsidP="0029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09" w:rsidRDefault="00CB4B0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09" w:rsidRDefault="00CB4B0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09" w:rsidRDefault="00CB4B0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3B" w:rsidRDefault="00AA2C3B" w:rsidP="00290CEE">
      <w:pPr>
        <w:spacing w:after="0" w:line="240" w:lineRule="auto"/>
      </w:pPr>
      <w:r>
        <w:separator/>
      </w:r>
    </w:p>
  </w:footnote>
  <w:footnote w:type="continuationSeparator" w:id="0">
    <w:p w:rsidR="00AA2C3B" w:rsidRDefault="00AA2C3B" w:rsidP="0029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09" w:rsidRDefault="00CB4B0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09" w:rsidRDefault="00CB4B09" w:rsidP="00290CEE">
    <w:pPr>
      <w:pStyle w:val="stbilgi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09" w:rsidRDefault="00CB4B0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2466">
      <o:colormenu v:ext="edit" fill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655D3"/>
    <w:rsid w:val="000013CB"/>
    <w:rsid w:val="00005B85"/>
    <w:rsid w:val="00010E7A"/>
    <w:rsid w:val="00026CE9"/>
    <w:rsid w:val="000302B1"/>
    <w:rsid w:val="00036EAD"/>
    <w:rsid w:val="00040A07"/>
    <w:rsid w:val="0004200F"/>
    <w:rsid w:val="000436E6"/>
    <w:rsid w:val="00052CD7"/>
    <w:rsid w:val="000542E0"/>
    <w:rsid w:val="00056A5D"/>
    <w:rsid w:val="00062DFF"/>
    <w:rsid w:val="00065A08"/>
    <w:rsid w:val="000717FB"/>
    <w:rsid w:val="000879A3"/>
    <w:rsid w:val="00094426"/>
    <w:rsid w:val="000C566D"/>
    <w:rsid w:val="000D4D4A"/>
    <w:rsid w:val="000F781A"/>
    <w:rsid w:val="0010030E"/>
    <w:rsid w:val="00104A07"/>
    <w:rsid w:val="00105D82"/>
    <w:rsid w:val="00114A6A"/>
    <w:rsid w:val="0012019E"/>
    <w:rsid w:val="00130FFF"/>
    <w:rsid w:val="00132DAA"/>
    <w:rsid w:val="00136D32"/>
    <w:rsid w:val="00151F89"/>
    <w:rsid w:val="00154736"/>
    <w:rsid w:val="001614DD"/>
    <w:rsid w:val="00172BEF"/>
    <w:rsid w:val="0018082A"/>
    <w:rsid w:val="001B05FF"/>
    <w:rsid w:val="001B5AED"/>
    <w:rsid w:val="001C3DEA"/>
    <w:rsid w:val="001C649A"/>
    <w:rsid w:val="001D37D1"/>
    <w:rsid w:val="001D3999"/>
    <w:rsid w:val="001D7071"/>
    <w:rsid w:val="001E6211"/>
    <w:rsid w:val="001F1810"/>
    <w:rsid w:val="00204EA2"/>
    <w:rsid w:val="00212979"/>
    <w:rsid w:val="002140E5"/>
    <w:rsid w:val="002247B0"/>
    <w:rsid w:val="00232F82"/>
    <w:rsid w:val="002434D8"/>
    <w:rsid w:val="0024475B"/>
    <w:rsid w:val="00270788"/>
    <w:rsid w:val="00272D75"/>
    <w:rsid w:val="00272DE7"/>
    <w:rsid w:val="0027525E"/>
    <w:rsid w:val="00282342"/>
    <w:rsid w:val="00286D5E"/>
    <w:rsid w:val="00290CEE"/>
    <w:rsid w:val="0029243F"/>
    <w:rsid w:val="002A1719"/>
    <w:rsid w:val="002A385D"/>
    <w:rsid w:val="002B4EE9"/>
    <w:rsid w:val="002E3B91"/>
    <w:rsid w:val="002F003A"/>
    <w:rsid w:val="002F2F0F"/>
    <w:rsid w:val="00300570"/>
    <w:rsid w:val="00300C9B"/>
    <w:rsid w:val="00314444"/>
    <w:rsid w:val="00323DD9"/>
    <w:rsid w:val="00346221"/>
    <w:rsid w:val="0036339F"/>
    <w:rsid w:val="00365587"/>
    <w:rsid w:val="00366529"/>
    <w:rsid w:val="003733AA"/>
    <w:rsid w:val="00382365"/>
    <w:rsid w:val="003A17B8"/>
    <w:rsid w:val="003A391C"/>
    <w:rsid w:val="003A3EF0"/>
    <w:rsid w:val="003B3551"/>
    <w:rsid w:val="003B4379"/>
    <w:rsid w:val="003D0A83"/>
    <w:rsid w:val="003E1016"/>
    <w:rsid w:val="003F2EE5"/>
    <w:rsid w:val="004012A7"/>
    <w:rsid w:val="00415CE1"/>
    <w:rsid w:val="0041711A"/>
    <w:rsid w:val="00437F36"/>
    <w:rsid w:val="004424FA"/>
    <w:rsid w:val="00444127"/>
    <w:rsid w:val="00451104"/>
    <w:rsid w:val="004531A4"/>
    <w:rsid w:val="0045765E"/>
    <w:rsid w:val="004751E4"/>
    <w:rsid w:val="00491D56"/>
    <w:rsid w:val="00491EF6"/>
    <w:rsid w:val="00497694"/>
    <w:rsid w:val="00497AB2"/>
    <w:rsid w:val="004A5708"/>
    <w:rsid w:val="004B2D67"/>
    <w:rsid w:val="004C2934"/>
    <w:rsid w:val="004D1137"/>
    <w:rsid w:val="004E13DB"/>
    <w:rsid w:val="004E41EB"/>
    <w:rsid w:val="004E5FBD"/>
    <w:rsid w:val="004F0F37"/>
    <w:rsid w:val="00503D5A"/>
    <w:rsid w:val="00512228"/>
    <w:rsid w:val="00525A68"/>
    <w:rsid w:val="00532C2A"/>
    <w:rsid w:val="005345F3"/>
    <w:rsid w:val="00536400"/>
    <w:rsid w:val="00541F4D"/>
    <w:rsid w:val="00542F6F"/>
    <w:rsid w:val="00556FE9"/>
    <w:rsid w:val="00564BE9"/>
    <w:rsid w:val="0058609C"/>
    <w:rsid w:val="00594551"/>
    <w:rsid w:val="005B5C9B"/>
    <w:rsid w:val="005C1F5B"/>
    <w:rsid w:val="005D1B0E"/>
    <w:rsid w:val="005D28A2"/>
    <w:rsid w:val="005D34BB"/>
    <w:rsid w:val="005D418D"/>
    <w:rsid w:val="005E2D9D"/>
    <w:rsid w:val="00605BC6"/>
    <w:rsid w:val="00613B21"/>
    <w:rsid w:val="00616071"/>
    <w:rsid w:val="00625DE5"/>
    <w:rsid w:val="006331C8"/>
    <w:rsid w:val="00635B43"/>
    <w:rsid w:val="00637322"/>
    <w:rsid w:val="00637885"/>
    <w:rsid w:val="0064303A"/>
    <w:rsid w:val="00643D0F"/>
    <w:rsid w:val="00647621"/>
    <w:rsid w:val="00653F35"/>
    <w:rsid w:val="006553C5"/>
    <w:rsid w:val="006655D3"/>
    <w:rsid w:val="006A4571"/>
    <w:rsid w:val="006C02E3"/>
    <w:rsid w:val="006D3D78"/>
    <w:rsid w:val="006E140F"/>
    <w:rsid w:val="006F254D"/>
    <w:rsid w:val="007022FE"/>
    <w:rsid w:val="00703C37"/>
    <w:rsid w:val="00714D23"/>
    <w:rsid w:val="00715CD8"/>
    <w:rsid w:val="007428BF"/>
    <w:rsid w:val="007440AB"/>
    <w:rsid w:val="00753BA6"/>
    <w:rsid w:val="00753BCE"/>
    <w:rsid w:val="0076273F"/>
    <w:rsid w:val="00763341"/>
    <w:rsid w:val="00763994"/>
    <w:rsid w:val="00777BE2"/>
    <w:rsid w:val="00780ABE"/>
    <w:rsid w:val="0079040E"/>
    <w:rsid w:val="00796356"/>
    <w:rsid w:val="007F4AAC"/>
    <w:rsid w:val="00817B32"/>
    <w:rsid w:val="0082437F"/>
    <w:rsid w:val="00826A15"/>
    <w:rsid w:val="0083431D"/>
    <w:rsid w:val="0083744B"/>
    <w:rsid w:val="00845317"/>
    <w:rsid w:val="00850F0A"/>
    <w:rsid w:val="00857C2A"/>
    <w:rsid w:val="008730EA"/>
    <w:rsid w:val="00875C16"/>
    <w:rsid w:val="008944EF"/>
    <w:rsid w:val="008A3E96"/>
    <w:rsid w:val="008A591F"/>
    <w:rsid w:val="008C0630"/>
    <w:rsid w:val="008C2C75"/>
    <w:rsid w:val="008C748F"/>
    <w:rsid w:val="008C7C0B"/>
    <w:rsid w:val="008D6175"/>
    <w:rsid w:val="008F5867"/>
    <w:rsid w:val="0090331B"/>
    <w:rsid w:val="009142C4"/>
    <w:rsid w:val="00920984"/>
    <w:rsid w:val="00936B8D"/>
    <w:rsid w:val="009417D6"/>
    <w:rsid w:val="00942907"/>
    <w:rsid w:val="0094697D"/>
    <w:rsid w:val="00990CCA"/>
    <w:rsid w:val="009922F9"/>
    <w:rsid w:val="00995665"/>
    <w:rsid w:val="009978E2"/>
    <w:rsid w:val="009A028A"/>
    <w:rsid w:val="009C6EB9"/>
    <w:rsid w:val="00A05717"/>
    <w:rsid w:val="00A06238"/>
    <w:rsid w:val="00A12BD8"/>
    <w:rsid w:val="00A14A5F"/>
    <w:rsid w:val="00A2126C"/>
    <w:rsid w:val="00A21FC2"/>
    <w:rsid w:val="00A226BA"/>
    <w:rsid w:val="00A40C71"/>
    <w:rsid w:val="00A42A24"/>
    <w:rsid w:val="00A42E30"/>
    <w:rsid w:val="00A469CC"/>
    <w:rsid w:val="00A507D3"/>
    <w:rsid w:val="00A81C05"/>
    <w:rsid w:val="00A8438B"/>
    <w:rsid w:val="00A86EAB"/>
    <w:rsid w:val="00AA1ECD"/>
    <w:rsid w:val="00AA2C3B"/>
    <w:rsid w:val="00AA4E77"/>
    <w:rsid w:val="00AD0BAD"/>
    <w:rsid w:val="00AE03D3"/>
    <w:rsid w:val="00AF0F64"/>
    <w:rsid w:val="00B0503B"/>
    <w:rsid w:val="00B100A3"/>
    <w:rsid w:val="00B24E75"/>
    <w:rsid w:val="00B32A12"/>
    <w:rsid w:val="00B36A47"/>
    <w:rsid w:val="00B77A35"/>
    <w:rsid w:val="00B85030"/>
    <w:rsid w:val="00B8733C"/>
    <w:rsid w:val="00BA08C2"/>
    <w:rsid w:val="00BC6771"/>
    <w:rsid w:val="00BC711B"/>
    <w:rsid w:val="00BD5684"/>
    <w:rsid w:val="00BE7133"/>
    <w:rsid w:val="00BF4A2E"/>
    <w:rsid w:val="00C0052A"/>
    <w:rsid w:val="00C13466"/>
    <w:rsid w:val="00C2650A"/>
    <w:rsid w:val="00C318E6"/>
    <w:rsid w:val="00C3385C"/>
    <w:rsid w:val="00C437A7"/>
    <w:rsid w:val="00C4724A"/>
    <w:rsid w:val="00C834B5"/>
    <w:rsid w:val="00C94501"/>
    <w:rsid w:val="00CA0112"/>
    <w:rsid w:val="00CA06B1"/>
    <w:rsid w:val="00CA10DC"/>
    <w:rsid w:val="00CB1B1B"/>
    <w:rsid w:val="00CB37D9"/>
    <w:rsid w:val="00CB4B09"/>
    <w:rsid w:val="00CC646F"/>
    <w:rsid w:val="00CF6425"/>
    <w:rsid w:val="00D00D55"/>
    <w:rsid w:val="00D0353B"/>
    <w:rsid w:val="00D14727"/>
    <w:rsid w:val="00D23193"/>
    <w:rsid w:val="00D32C83"/>
    <w:rsid w:val="00D356C3"/>
    <w:rsid w:val="00D43683"/>
    <w:rsid w:val="00D459B4"/>
    <w:rsid w:val="00D54EB9"/>
    <w:rsid w:val="00D644E8"/>
    <w:rsid w:val="00D705A2"/>
    <w:rsid w:val="00D72739"/>
    <w:rsid w:val="00D758F6"/>
    <w:rsid w:val="00D95D94"/>
    <w:rsid w:val="00DA02F6"/>
    <w:rsid w:val="00DD62A6"/>
    <w:rsid w:val="00DD7875"/>
    <w:rsid w:val="00DF134A"/>
    <w:rsid w:val="00DF5FFB"/>
    <w:rsid w:val="00E143FC"/>
    <w:rsid w:val="00E23375"/>
    <w:rsid w:val="00E24609"/>
    <w:rsid w:val="00E438D3"/>
    <w:rsid w:val="00E51BB2"/>
    <w:rsid w:val="00E52523"/>
    <w:rsid w:val="00E52FA4"/>
    <w:rsid w:val="00E747D5"/>
    <w:rsid w:val="00E854CE"/>
    <w:rsid w:val="00E85D47"/>
    <w:rsid w:val="00E94BD7"/>
    <w:rsid w:val="00E94F25"/>
    <w:rsid w:val="00E96B10"/>
    <w:rsid w:val="00EA2334"/>
    <w:rsid w:val="00EC1729"/>
    <w:rsid w:val="00ED0660"/>
    <w:rsid w:val="00EE1A9F"/>
    <w:rsid w:val="00F048FB"/>
    <w:rsid w:val="00F11DEB"/>
    <w:rsid w:val="00F22CE3"/>
    <w:rsid w:val="00F33C43"/>
    <w:rsid w:val="00F4064E"/>
    <w:rsid w:val="00F45A3F"/>
    <w:rsid w:val="00F56A49"/>
    <w:rsid w:val="00F6192F"/>
    <w:rsid w:val="00F717EB"/>
    <w:rsid w:val="00F8433D"/>
    <w:rsid w:val="00F976C9"/>
    <w:rsid w:val="00FA6DD0"/>
    <w:rsid w:val="00FC6633"/>
    <w:rsid w:val="00FE51DF"/>
    <w:rsid w:val="00FF0CA7"/>
    <w:rsid w:val="00FF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0CEE"/>
  </w:style>
  <w:style w:type="paragraph" w:styleId="Altbilgi">
    <w:name w:val="footer"/>
    <w:basedOn w:val="Normal"/>
    <w:link w:val="AltbilgiChar"/>
    <w:uiPriority w:val="99"/>
    <w:semiHidden/>
    <w:unhideWhenUsed/>
    <w:rsid w:val="0029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90CEE"/>
  </w:style>
  <w:style w:type="character" w:customStyle="1" w:styleId="shorttext">
    <w:name w:val="short_text"/>
    <w:basedOn w:val="VarsaylanParagrafYazTipi"/>
    <w:rsid w:val="00CC646F"/>
  </w:style>
  <w:style w:type="character" w:customStyle="1" w:styleId="hps">
    <w:name w:val="hps"/>
    <w:basedOn w:val="VarsaylanParagrafYazTipi"/>
    <w:rsid w:val="00CC646F"/>
  </w:style>
  <w:style w:type="character" w:styleId="Kpr">
    <w:name w:val="Hyperlink"/>
    <w:basedOn w:val="VarsaylanParagrafYazTipi"/>
    <w:uiPriority w:val="99"/>
    <w:unhideWhenUsed/>
    <w:rsid w:val="00172BE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72B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831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1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6610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912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8264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1359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5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customs.ru/index.php?option=com_content&amp;vie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l.customs.ru/index.php?option=com_content&amp;view=article&amp;id=56:2011-09-15-09-17-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pu.int/fileadmin/documentsFiles/activities/postalSecur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.customs.ru/index.php?option=com_content&amp;view=article&amp;i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66A22-22E9-41BA-AEC5-D5FF38D7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10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dcankat</dc:creator>
  <cp:keywords/>
  <dc:description/>
  <cp:lastModifiedBy>dcankat</cp:lastModifiedBy>
  <cp:revision>229</cp:revision>
  <dcterms:created xsi:type="dcterms:W3CDTF">2015-03-25T07:46:00Z</dcterms:created>
  <dcterms:modified xsi:type="dcterms:W3CDTF">2015-09-29T07:57:00Z</dcterms:modified>
</cp:coreProperties>
</file>